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84" w:rsidRPr="008E7413" w:rsidRDefault="005C2A84" w:rsidP="005C2A84">
      <w:pPr>
        <w:spacing w:after="120" w:line="240" w:lineRule="auto"/>
        <w:jc w:val="right"/>
        <w:rPr>
          <w:rFonts w:ascii="Times New Roman" w:hAnsi="Times New Roman"/>
          <w:sz w:val="28"/>
          <w:szCs w:val="28"/>
          <w:lang w:val="uk-UA"/>
        </w:rPr>
      </w:pPr>
      <w:r w:rsidRPr="008E7413">
        <w:rPr>
          <w:rFonts w:ascii="Times New Roman" w:hAnsi="Times New Roman"/>
          <w:sz w:val="28"/>
          <w:szCs w:val="28"/>
          <w:lang w:val="uk-UA"/>
        </w:rPr>
        <w:t>додаток 3</w:t>
      </w:r>
    </w:p>
    <w:p w:rsidR="005C2A84" w:rsidRPr="008E7413" w:rsidRDefault="005C2A84" w:rsidP="005C2A84">
      <w:pPr>
        <w:spacing w:after="120" w:line="240" w:lineRule="auto"/>
        <w:ind w:left="4254" w:firstLine="709"/>
        <w:jc w:val="both"/>
        <w:rPr>
          <w:rFonts w:ascii="Times New Roman" w:hAnsi="Times New Roman"/>
          <w:sz w:val="28"/>
          <w:szCs w:val="28"/>
          <w:lang w:val="uk-UA"/>
        </w:rPr>
      </w:pPr>
      <w:r w:rsidRPr="008E7413">
        <w:rPr>
          <w:rFonts w:ascii="Times New Roman" w:hAnsi="Times New Roman"/>
          <w:sz w:val="28"/>
          <w:szCs w:val="28"/>
          <w:lang w:val="uk-UA"/>
        </w:rPr>
        <w:t xml:space="preserve">  СХВАЛЕНО</w:t>
      </w:r>
    </w:p>
    <w:p w:rsidR="005C2A84" w:rsidRPr="008E7413" w:rsidRDefault="005C2A84" w:rsidP="005C2A84">
      <w:pPr>
        <w:spacing w:after="120" w:line="240" w:lineRule="auto"/>
        <w:ind w:left="4254" w:firstLine="709"/>
        <w:jc w:val="both"/>
        <w:rPr>
          <w:rFonts w:ascii="Times New Roman" w:hAnsi="Times New Roman"/>
          <w:sz w:val="28"/>
          <w:szCs w:val="28"/>
          <w:lang w:val="uk-UA"/>
        </w:rPr>
      </w:pPr>
      <w:r w:rsidRPr="008E7413">
        <w:rPr>
          <w:rFonts w:ascii="Times New Roman" w:hAnsi="Times New Roman"/>
          <w:sz w:val="28"/>
          <w:szCs w:val="28"/>
          <w:lang w:val="uk-UA"/>
        </w:rPr>
        <w:t xml:space="preserve">  загальними зборами трудового</w:t>
      </w:r>
    </w:p>
    <w:p w:rsidR="005C2A84" w:rsidRPr="008E7413" w:rsidRDefault="005C2A84" w:rsidP="005C2A84">
      <w:pPr>
        <w:spacing w:after="120" w:line="240" w:lineRule="auto"/>
        <w:ind w:left="4963"/>
        <w:jc w:val="both"/>
        <w:rPr>
          <w:rFonts w:ascii="Times New Roman" w:hAnsi="Times New Roman"/>
          <w:sz w:val="28"/>
          <w:szCs w:val="28"/>
          <w:lang w:val="uk-UA"/>
        </w:rPr>
      </w:pPr>
      <w:r w:rsidRPr="008E7413">
        <w:rPr>
          <w:rFonts w:ascii="Times New Roman" w:hAnsi="Times New Roman"/>
          <w:sz w:val="28"/>
          <w:szCs w:val="28"/>
          <w:lang w:val="uk-UA"/>
        </w:rPr>
        <w:t xml:space="preserve"> колективу Чернігівської районної</w:t>
      </w:r>
    </w:p>
    <w:p w:rsidR="005C2A84" w:rsidRPr="008E7413" w:rsidRDefault="005C2A84" w:rsidP="005C2A84">
      <w:pPr>
        <w:spacing w:after="120" w:line="240" w:lineRule="auto"/>
        <w:ind w:left="4254" w:firstLine="709"/>
        <w:jc w:val="both"/>
        <w:rPr>
          <w:rFonts w:ascii="Times New Roman" w:hAnsi="Times New Roman"/>
          <w:sz w:val="28"/>
          <w:szCs w:val="28"/>
          <w:lang w:val="uk-UA"/>
        </w:rPr>
      </w:pPr>
      <w:r w:rsidRPr="008E7413">
        <w:rPr>
          <w:rFonts w:ascii="Times New Roman" w:hAnsi="Times New Roman"/>
          <w:sz w:val="28"/>
          <w:szCs w:val="28"/>
          <w:lang w:val="uk-UA"/>
        </w:rPr>
        <w:t xml:space="preserve">   державної адміністрації</w:t>
      </w:r>
    </w:p>
    <w:p w:rsidR="005C2A84" w:rsidRPr="008E7413" w:rsidRDefault="005C2A84" w:rsidP="005C2A84">
      <w:pPr>
        <w:spacing w:after="120" w:line="240" w:lineRule="auto"/>
        <w:ind w:left="4254" w:firstLine="709"/>
        <w:jc w:val="both"/>
        <w:rPr>
          <w:rFonts w:ascii="Times New Roman" w:hAnsi="Times New Roman"/>
          <w:sz w:val="28"/>
          <w:szCs w:val="28"/>
          <w:lang w:val="uk-UA"/>
        </w:rPr>
      </w:pPr>
      <w:r w:rsidRPr="008E7413">
        <w:rPr>
          <w:rFonts w:ascii="Times New Roman" w:hAnsi="Times New Roman"/>
          <w:sz w:val="28"/>
          <w:szCs w:val="28"/>
          <w:lang w:val="uk-UA"/>
        </w:rPr>
        <w:t xml:space="preserve">  Чернігівської області</w:t>
      </w:r>
    </w:p>
    <w:p w:rsidR="005C2A84" w:rsidRPr="008E7413" w:rsidRDefault="005C2A84" w:rsidP="005C2A84">
      <w:pPr>
        <w:spacing w:after="120" w:line="240" w:lineRule="auto"/>
        <w:ind w:left="4254" w:firstLine="709"/>
        <w:jc w:val="both"/>
        <w:rPr>
          <w:rFonts w:ascii="Times New Roman" w:hAnsi="Times New Roman"/>
          <w:sz w:val="28"/>
          <w:szCs w:val="28"/>
          <w:lang w:val="uk-UA"/>
        </w:rPr>
      </w:pPr>
      <w:r w:rsidRPr="008E7413">
        <w:rPr>
          <w:rFonts w:ascii="Times New Roman" w:hAnsi="Times New Roman"/>
          <w:sz w:val="28"/>
          <w:szCs w:val="28"/>
          <w:lang w:val="uk-UA"/>
        </w:rPr>
        <w:t>Протокол №____від ___________</w:t>
      </w:r>
    </w:p>
    <w:p w:rsidR="005C2A84" w:rsidRPr="008E7413" w:rsidRDefault="005C2A84" w:rsidP="005C2A84">
      <w:pPr>
        <w:spacing w:after="120" w:line="240" w:lineRule="auto"/>
        <w:jc w:val="both"/>
        <w:rPr>
          <w:rFonts w:ascii="Times New Roman" w:hAnsi="Times New Roman" w:cs="Times New Roman"/>
          <w:sz w:val="28"/>
          <w:szCs w:val="28"/>
          <w:lang w:val="uk-UA"/>
        </w:rPr>
      </w:pPr>
    </w:p>
    <w:p w:rsidR="005C2A84" w:rsidRPr="008E7413" w:rsidRDefault="005C2A84" w:rsidP="005C2A84">
      <w:pPr>
        <w:spacing w:after="120" w:line="240" w:lineRule="auto"/>
        <w:jc w:val="both"/>
        <w:rPr>
          <w:rFonts w:ascii="Times New Roman" w:hAnsi="Times New Roman" w:cs="Times New Roman"/>
          <w:sz w:val="28"/>
          <w:szCs w:val="28"/>
          <w:lang w:val="uk-UA"/>
        </w:rPr>
      </w:pPr>
    </w:p>
    <w:p w:rsidR="005C2A84" w:rsidRPr="008E7413" w:rsidRDefault="005C2A84" w:rsidP="00DB7BDD">
      <w:pPr>
        <w:spacing w:after="120" w:line="240" w:lineRule="auto"/>
        <w:jc w:val="center"/>
        <w:rPr>
          <w:rFonts w:ascii="Times New Roman" w:hAnsi="Times New Roman" w:cs="Times New Roman"/>
          <w:b/>
          <w:sz w:val="28"/>
          <w:szCs w:val="28"/>
          <w:lang w:val="uk-UA"/>
        </w:rPr>
      </w:pPr>
      <w:r w:rsidRPr="008E7413">
        <w:rPr>
          <w:rFonts w:ascii="Times New Roman" w:hAnsi="Times New Roman" w:cs="Times New Roman"/>
          <w:b/>
          <w:sz w:val="28"/>
          <w:szCs w:val="28"/>
          <w:lang w:val="uk-UA"/>
        </w:rPr>
        <w:t>ПРАВИЛА</w:t>
      </w:r>
    </w:p>
    <w:p w:rsidR="005C2A84" w:rsidRPr="008E7413" w:rsidRDefault="005C2A84" w:rsidP="00DB7BDD">
      <w:pPr>
        <w:spacing w:after="120" w:line="240" w:lineRule="auto"/>
        <w:jc w:val="center"/>
        <w:rPr>
          <w:rFonts w:ascii="Times New Roman" w:hAnsi="Times New Roman" w:cs="Times New Roman"/>
          <w:b/>
          <w:sz w:val="28"/>
          <w:szCs w:val="28"/>
          <w:lang w:val="uk-UA"/>
        </w:rPr>
      </w:pPr>
      <w:bookmarkStart w:id="0" w:name="n13"/>
      <w:bookmarkEnd w:id="0"/>
      <w:r w:rsidRPr="008E7413">
        <w:rPr>
          <w:rFonts w:ascii="Times New Roman" w:hAnsi="Times New Roman" w:cs="Times New Roman"/>
          <w:b/>
          <w:sz w:val="28"/>
          <w:szCs w:val="28"/>
          <w:lang w:val="uk-UA"/>
        </w:rPr>
        <w:t>внутрішнього службового розпорядку працівників (державних службовців) Чернігівської районної державної адміністрації Чернігівської області</w:t>
      </w:r>
    </w:p>
    <w:p w:rsidR="005C2A84" w:rsidRPr="008E7413" w:rsidRDefault="005C2A84" w:rsidP="005C2A84">
      <w:pPr>
        <w:spacing w:after="120" w:line="240" w:lineRule="auto"/>
        <w:jc w:val="both"/>
        <w:rPr>
          <w:rFonts w:ascii="Times New Roman" w:hAnsi="Times New Roman" w:cs="Times New Roman"/>
          <w:sz w:val="28"/>
          <w:szCs w:val="28"/>
          <w:lang w:val="uk-UA"/>
        </w:rPr>
      </w:pPr>
    </w:p>
    <w:p w:rsidR="005C2A84" w:rsidRPr="008E7413" w:rsidRDefault="00CC2076" w:rsidP="00CC2076">
      <w:pPr>
        <w:spacing w:after="120" w:line="240" w:lineRule="auto"/>
        <w:jc w:val="center"/>
        <w:rPr>
          <w:rFonts w:ascii="Times New Roman" w:hAnsi="Times New Roman" w:cs="Times New Roman"/>
          <w:b/>
          <w:sz w:val="28"/>
          <w:szCs w:val="28"/>
          <w:lang w:val="uk-UA"/>
        </w:rPr>
      </w:pPr>
      <w:r w:rsidRPr="008E7413">
        <w:rPr>
          <w:rFonts w:ascii="Times New Roman" w:hAnsi="Times New Roman" w:cs="Times New Roman"/>
          <w:b/>
          <w:sz w:val="28"/>
          <w:szCs w:val="28"/>
          <w:lang w:val="uk-UA"/>
        </w:rPr>
        <w:t>І. ЗАГАЛЬНІ ПОЛОЖЕННЯ</w:t>
      </w:r>
    </w:p>
    <w:p w:rsidR="005C2A84" w:rsidRPr="008E7413" w:rsidRDefault="005C2A84" w:rsidP="00CC2076">
      <w:pPr>
        <w:spacing w:after="120" w:line="240" w:lineRule="auto"/>
        <w:ind w:firstLine="708"/>
        <w:jc w:val="both"/>
        <w:rPr>
          <w:rFonts w:ascii="Times New Roman" w:hAnsi="Times New Roman" w:cs="Times New Roman"/>
          <w:sz w:val="28"/>
          <w:szCs w:val="28"/>
          <w:lang w:val="uk-UA"/>
        </w:rPr>
      </w:pPr>
      <w:bookmarkStart w:id="1" w:name="n14"/>
      <w:bookmarkEnd w:id="1"/>
      <w:r w:rsidRPr="008E7413">
        <w:rPr>
          <w:rFonts w:ascii="Times New Roman" w:hAnsi="Times New Roman" w:cs="Times New Roman"/>
          <w:sz w:val="28"/>
          <w:szCs w:val="28"/>
          <w:lang w:val="uk-UA"/>
        </w:rPr>
        <w:t>1.</w:t>
      </w:r>
      <w:r w:rsidR="00602426">
        <w:rPr>
          <w:rFonts w:ascii="Times New Roman" w:hAnsi="Times New Roman" w:cs="Times New Roman"/>
          <w:sz w:val="28"/>
          <w:szCs w:val="28"/>
          <w:lang w:val="uk-UA"/>
        </w:rPr>
        <w:t> </w:t>
      </w:r>
      <w:r w:rsidRPr="008E7413">
        <w:rPr>
          <w:rFonts w:ascii="Times New Roman" w:hAnsi="Times New Roman" w:cs="Times New Roman"/>
          <w:sz w:val="28"/>
          <w:szCs w:val="28"/>
          <w:lang w:val="uk-UA"/>
        </w:rPr>
        <w:t xml:space="preserve">Правила внутрішнього службового розпорядку працівників (державних службовців) Чернігівської районної державної адміністрації Чернігівської області (далі – Правила) розроблені відповідно до Закону України «Про державну службу», Типових правил внутрішнього службового розпорядку, затверджених наказом Національного агентства України з питань державної служби від 03 березня 2016 року № 50 (зареєстровано в Міністерстві юстиції України 25 березня 2016 року за № 457/28587), Регламенту Чернігівської районної державної адміністрації </w:t>
      </w:r>
      <w:r w:rsidRPr="00EA40FA">
        <w:rPr>
          <w:rFonts w:ascii="Times New Roman" w:hAnsi="Times New Roman" w:cs="Times New Roman"/>
          <w:sz w:val="28"/>
          <w:szCs w:val="28"/>
          <w:lang w:val="uk-UA"/>
        </w:rPr>
        <w:t>Чернігівської області та Положення про апарат Чернігівської районної державної адміністрації</w:t>
      </w:r>
      <w:bookmarkStart w:id="2" w:name="n15"/>
      <w:bookmarkEnd w:id="2"/>
      <w:r w:rsidRPr="00EA40FA">
        <w:rPr>
          <w:rFonts w:ascii="Times New Roman" w:hAnsi="Times New Roman" w:cs="Times New Roman"/>
          <w:sz w:val="28"/>
          <w:szCs w:val="28"/>
          <w:lang w:val="uk-UA"/>
        </w:rPr>
        <w:t xml:space="preserve"> Чернігівської області.</w:t>
      </w:r>
      <w:bookmarkStart w:id="3" w:name="_GoBack"/>
      <w:bookmarkEnd w:id="3"/>
    </w:p>
    <w:p w:rsidR="005C2A84" w:rsidRPr="008E7413" w:rsidRDefault="005C2A84" w:rsidP="00CC2076">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2.</w:t>
      </w:r>
      <w:r w:rsidR="00602426">
        <w:rPr>
          <w:rFonts w:ascii="Times New Roman" w:hAnsi="Times New Roman" w:cs="Times New Roman"/>
          <w:sz w:val="28"/>
          <w:szCs w:val="28"/>
          <w:lang w:val="uk-UA"/>
        </w:rPr>
        <w:t> </w:t>
      </w:r>
      <w:r w:rsidRPr="008E7413">
        <w:rPr>
          <w:rFonts w:ascii="Times New Roman" w:hAnsi="Times New Roman" w:cs="Times New Roman"/>
          <w:sz w:val="28"/>
          <w:szCs w:val="28"/>
          <w:lang w:val="uk-UA"/>
        </w:rPr>
        <w:t>Ці Правила визначають загальні положення щодо організації внутрішнього службового розпорядку Чернігівської районної державної адміністрації Чернігівської області (далі – районна державна адміністрація), її апарату, режим роботи, умови перебування працівника (державного службовця) в районній державній адміністрації та забезпечення раціонального використання його робочого часу</w:t>
      </w:r>
    </w:p>
    <w:p w:rsidR="005C2A84" w:rsidRPr="008E7413" w:rsidRDefault="005C2A84" w:rsidP="005C2A84">
      <w:pPr>
        <w:spacing w:after="120" w:line="240" w:lineRule="auto"/>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3.</w:t>
      </w:r>
      <w:r w:rsidR="00F069A8">
        <w:rPr>
          <w:rFonts w:ascii="Times New Roman" w:hAnsi="Times New Roman" w:cs="Times New Roman"/>
          <w:sz w:val="28"/>
          <w:szCs w:val="28"/>
          <w:lang w:val="uk-UA"/>
        </w:rPr>
        <w:t> </w:t>
      </w:r>
      <w:r w:rsidRPr="008E7413">
        <w:rPr>
          <w:rFonts w:ascii="Times New Roman" w:hAnsi="Times New Roman" w:cs="Times New Roman"/>
          <w:sz w:val="28"/>
          <w:szCs w:val="28"/>
          <w:lang w:val="uk-UA"/>
        </w:rPr>
        <w:t>Правила доводяться до відома всіх працівників (державних службовців), які працюють в районній державній адміністрації, під підпис.</w:t>
      </w:r>
    </w:p>
    <w:p w:rsidR="005C2A84" w:rsidRPr="008E7413" w:rsidRDefault="008E7413" w:rsidP="008E7413">
      <w:pPr>
        <w:spacing w:after="120" w:line="240" w:lineRule="auto"/>
        <w:jc w:val="center"/>
        <w:rPr>
          <w:rFonts w:ascii="Times New Roman" w:hAnsi="Times New Roman" w:cs="Times New Roman"/>
          <w:b/>
          <w:sz w:val="28"/>
          <w:szCs w:val="28"/>
          <w:lang w:val="uk-UA"/>
        </w:rPr>
      </w:pPr>
      <w:bookmarkStart w:id="4" w:name="n18"/>
      <w:bookmarkEnd w:id="4"/>
      <w:r w:rsidRPr="008E7413">
        <w:rPr>
          <w:rFonts w:ascii="Times New Roman" w:hAnsi="Times New Roman" w:cs="Times New Roman"/>
          <w:b/>
          <w:sz w:val="28"/>
          <w:szCs w:val="28"/>
          <w:lang w:val="uk-UA"/>
        </w:rPr>
        <w:t>ІІ. ЗАГАЛЬНІ ПРАВИЛА ЕТИЧНОЇ ПОВЕДІНКИ</w:t>
      </w:r>
    </w:p>
    <w:p w:rsidR="005C2A84" w:rsidRPr="008E7413" w:rsidRDefault="005C2A84" w:rsidP="008E7413">
      <w:pPr>
        <w:spacing w:after="120" w:line="240" w:lineRule="auto"/>
        <w:ind w:firstLine="708"/>
        <w:jc w:val="both"/>
        <w:rPr>
          <w:rFonts w:ascii="Times New Roman" w:hAnsi="Times New Roman" w:cs="Times New Roman"/>
          <w:sz w:val="28"/>
          <w:szCs w:val="28"/>
          <w:lang w:val="uk-UA"/>
        </w:rPr>
      </w:pPr>
      <w:bookmarkStart w:id="5" w:name="n19"/>
      <w:bookmarkEnd w:id="5"/>
      <w:r w:rsidRPr="008E7413">
        <w:rPr>
          <w:rFonts w:ascii="Times New Roman" w:hAnsi="Times New Roman" w:cs="Times New Roman"/>
          <w:sz w:val="28"/>
          <w:szCs w:val="28"/>
          <w:lang w:val="uk-UA"/>
        </w:rPr>
        <w:t>1.</w:t>
      </w:r>
      <w:r w:rsidR="00F069A8">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Працівники (державні службовці) повинні дотримуватись вимог етичної поведінки.</w:t>
      </w:r>
    </w:p>
    <w:p w:rsidR="005C2A84" w:rsidRPr="008E7413" w:rsidRDefault="005C2A84" w:rsidP="008E7413">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2.</w:t>
      </w:r>
      <w:r w:rsidR="00F069A8">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Працівники (державні службовці) у своїй роботі повинні дотримуватись принципів професійності, принциповості та доброзичливості, дбати про свою професійну честь і гідність.</w:t>
      </w:r>
    </w:p>
    <w:p w:rsidR="005C2A84" w:rsidRPr="008E7413" w:rsidRDefault="005C2A84" w:rsidP="008E7413">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lastRenderedPageBreak/>
        <w:t>3.</w:t>
      </w:r>
      <w:r w:rsidR="00031234">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Працівники (державні службовці) повинні уникати нецензурної лексики, не допускати підвищеної інтонації під час спілкування. Неприпустимими є прояви зверхності, зневажливого ставлення до колег та громадян.</w:t>
      </w:r>
    </w:p>
    <w:p w:rsidR="005C2A84" w:rsidRPr="008E7413" w:rsidRDefault="005C2A84" w:rsidP="008E7413">
      <w:pPr>
        <w:spacing w:after="120" w:line="240" w:lineRule="auto"/>
        <w:ind w:firstLine="708"/>
        <w:jc w:val="both"/>
        <w:rPr>
          <w:rFonts w:ascii="Times New Roman" w:hAnsi="Times New Roman" w:cs="Times New Roman"/>
          <w:sz w:val="28"/>
          <w:szCs w:val="28"/>
          <w:lang w:val="uk-UA"/>
        </w:rPr>
      </w:pPr>
      <w:bookmarkStart w:id="6" w:name="n20"/>
      <w:bookmarkEnd w:id="6"/>
      <w:r w:rsidRPr="008E7413">
        <w:rPr>
          <w:rFonts w:ascii="Times New Roman" w:hAnsi="Times New Roman" w:cs="Times New Roman"/>
          <w:sz w:val="28"/>
          <w:szCs w:val="28"/>
          <w:lang w:val="uk-UA"/>
        </w:rPr>
        <w:t>4.</w:t>
      </w:r>
      <w:r w:rsidR="00031234">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Працівники (державні службовці) під час виконання своїх посадових обов’язків повинні дотримуватися взаємоповаги, ділового стилю спілкування, виявляти принциповість і витримку, а також додержуватись принципів державної служби, визначених Законом України «Про державну службу».</w:t>
      </w:r>
    </w:p>
    <w:p w:rsidR="005C2A84" w:rsidRPr="008E7413" w:rsidRDefault="008E7413" w:rsidP="008E7413">
      <w:pPr>
        <w:spacing w:after="120" w:line="240" w:lineRule="auto"/>
        <w:jc w:val="center"/>
        <w:rPr>
          <w:rFonts w:ascii="Times New Roman" w:hAnsi="Times New Roman" w:cs="Times New Roman"/>
          <w:b/>
          <w:sz w:val="28"/>
          <w:szCs w:val="28"/>
          <w:lang w:val="uk-UA"/>
        </w:rPr>
      </w:pPr>
      <w:bookmarkStart w:id="7" w:name="n23"/>
      <w:bookmarkEnd w:id="7"/>
      <w:r w:rsidRPr="008E7413">
        <w:rPr>
          <w:rFonts w:ascii="Times New Roman" w:hAnsi="Times New Roman" w:cs="Times New Roman"/>
          <w:b/>
          <w:sz w:val="28"/>
          <w:szCs w:val="28"/>
          <w:lang w:val="uk-UA"/>
        </w:rPr>
        <w:t>ІІІ. РОБОЧИЙ ЧАС І ЧАС ВІДПОЧИНКУ</w:t>
      </w:r>
    </w:p>
    <w:p w:rsidR="005C2A84" w:rsidRPr="008E7413" w:rsidRDefault="00FF415E" w:rsidP="00FF415E">
      <w:pPr>
        <w:spacing w:after="120" w:line="240" w:lineRule="auto"/>
        <w:ind w:firstLine="708"/>
        <w:jc w:val="both"/>
        <w:rPr>
          <w:rFonts w:ascii="Times New Roman" w:hAnsi="Times New Roman" w:cs="Times New Roman"/>
          <w:sz w:val="28"/>
          <w:szCs w:val="28"/>
          <w:lang w:val="uk-UA"/>
        </w:rPr>
      </w:pPr>
      <w:bookmarkStart w:id="8" w:name="n24"/>
      <w:bookmarkEnd w:id="8"/>
      <w:r>
        <w:rPr>
          <w:rFonts w:ascii="Times New Roman" w:hAnsi="Times New Roman" w:cs="Times New Roman"/>
          <w:sz w:val="28"/>
          <w:szCs w:val="28"/>
          <w:lang w:val="uk-UA"/>
        </w:rPr>
        <w:t>1.</w:t>
      </w:r>
      <w:r w:rsidR="00031234">
        <w:rPr>
          <w:rFonts w:ascii="Times New Roman" w:hAnsi="Times New Roman" w:cs="Times New Roman"/>
          <w:sz w:val="28"/>
          <w:szCs w:val="28"/>
          <w:lang w:val="uk-UA"/>
        </w:rPr>
        <w:t> </w:t>
      </w:r>
      <w:r w:rsidR="005C2A84" w:rsidRPr="008E7413">
        <w:rPr>
          <w:rFonts w:ascii="Times New Roman" w:hAnsi="Times New Roman" w:cs="Times New Roman"/>
          <w:sz w:val="28"/>
          <w:szCs w:val="28"/>
          <w:lang w:val="uk-UA"/>
        </w:rPr>
        <w:t xml:space="preserve">Тривалість робочого часу працівника (державного службовця) становить 40 годин на тиждень. </w:t>
      </w:r>
    </w:p>
    <w:p w:rsidR="005C2A84" w:rsidRPr="008E7413" w:rsidRDefault="005C2A84" w:rsidP="00FF415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2.</w:t>
      </w:r>
      <w:r w:rsidR="00031234">
        <w:rPr>
          <w:rFonts w:ascii="Times New Roman" w:hAnsi="Times New Roman" w:cs="Times New Roman"/>
          <w:sz w:val="28"/>
          <w:szCs w:val="28"/>
          <w:lang w:val="uk-UA"/>
        </w:rPr>
        <w:t> </w:t>
      </w:r>
      <w:r w:rsidRPr="008E7413">
        <w:rPr>
          <w:rFonts w:ascii="Times New Roman" w:hAnsi="Times New Roman" w:cs="Times New Roman"/>
          <w:sz w:val="28"/>
          <w:szCs w:val="28"/>
          <w:lang w:val="uk-UA"/>
        </w:rPr>
        <w:t xml:space="preserve">Для працівників (державних службовців) встановлюється п’ятиденний робочий тиждень з тривалістю роботи по днях: понеділок, вівторок, середа, четвер, п’ятниця – по 8 годин, вихідні дні – субота і неділя. </w:t>
      </w:r>
    </w:p>
    <w:p w:rsidR="005C2A84" w:rsidRPr="007D4B23" w:rsidRDefault="005C2A84" w:rsidP="00FF415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 xml:space="preserve">Режим роботи районної державної адміністрації встановлюється згідно з чинним трудовим законодавством, з урахуванням законодавства в сфері державної служби, розпорядженням голови районної державної адміністрації (далі </w:t>
      </w:r>
      <w:r w:rsidRPr="007D4B23">
        <w:rPr>
          <w:rFonts w:ascii="Times New Roman" w:hAnsi="Times New Roman" w:cs="Times New Roman"/>
          <w:sz w:val="28"/>
          <w:szCs w:val="28"/>
          <w:lang w:val="uk-UA"/>
        </w:rPr>
        <w:t>– голова).</w:t>
      </w:r>
    </w:p>
    <w:p w:rsidR="005C2A84" w:rsidRPr="008E7413" w:rsidRDefault="005C2A84" w:rsidP="00FF415E">
      <w:pPr>
        <w:spacing w:after="120" w:line="240" w:lineRule="auto"/>
        <w:ind w:firstLine="708"/>
        <w:jc w:val="both"/>
        <w:rPr>
          <w:rFonts w:ascii="Times New Roman" w:hAnsi="Times New Roman" w:cs="Times New Roman"/>
          <w:sz w:val="28"/>
          <w:szCs w:val="28"/>
          <w:lang w:val="uk-UA"/>
        </w:rPr>
      </w:pPr>
      <w:r w:rsidRPr="007D4B23">
        <w:rPr>
          <w:rFonts w:ascii="Times New Roman" w:hAnsi="Times New Roman" w:cs="Times New Roman"/>
          <w:sz w:val="28"/>
          <w:szCs w:val="28"/>
          <w:lang w:val="uk-UA"/>
        </w:rPr>
        <w:t xml:space="preserve">У </w:t>
      </w:r>
      <w:r w:rsidR="003540F3" w:rsidRPr="007D4B23">
        <w:rPr>
          <w:rFonts w:ascii="Times New Roman" w:hAnsi="Times New Roman" w:cs="Times New Roman"/>
          <w:sz w:val="28"/>
          <w:szCs w:val="28"/>
          <w:lang w:val="uk-UA"/>
        </w:rPr>
        <w:t xml:space="preserve">разі виникнення </w:t>
      </w:r>
      <w:r w:rsidRPr="007D4B23">
        <w:rPr>
          <w:rFonts w:ascii="Times New Roman" w:hAnsi="Times New Roman" w:cs="Times New Roman"/>
          <w:sz w:val="28"/>
          <w:szCs w:val="28"/>
          <w:lang w:val="uk-UA"/>
        </w:rPr>
        <w:t>службово</w:t>
      </w:r>
      <w:r w:rsidR="003540F3" w:rsidRPr="007D4B23">
        <w:rPr>
          <w:rFonts w:ascii="Times New Roman" w:hAnsi="Times New Roman" w:cs="Times New Roman"/>
          <w:sz w:val="28"/>
          <w:szCs w:val="28"/>
          <w:lang w:val="uk-UA"/>
        </w:rPr>
        <w:t>ї</w:t>
      </w:r>
      <w:r w:rsidRPr="007D4B23">
        <w:rPr>
          <w:rFonts w:ascii="Times New Roman" w:hAnsi="Times New Roman" w:cs="Times New Roman"/>
          <w:sz w:val="28"/>
          <w:szCs w:val="28"/>
          <w:lang w:val="uk-UA"/>
        </w:rPr>
        <w:t xml:space="preserve"> необхідн</w:t>
      </w:r>
      <w:r w:rsidR="003540F3" w:rsidRPr="007D4B23">
        <w:rPr>
          <w:rFonts w:ascii="Times New Roman" w:hAnsi="Times New Roman" w:cs="Times New Roman"/>
          <w:sz w:val="28"/>
          <w:szCs w:val="28"/>
          <w:lang w:val="uk-UA"/>
        </w:rPr>
        <w:t>о</w:t>
      </w:r>
      <w:r w:rsidRPr="007D4B23">
        <w:rPr>
          <w:rFonts w:ascii="Times New Roman" w:hAnsi="Times New Roman" w:cs="Times New Roman"/>
          <w:sz w:val="28"/>
          <w:szCs w:val="28"/>
          <w:lang w:val="uk-UA"/>
        </w:rPr>
        <w:t>ст</w:t>
      </w:r>
      <w:r w:rsidR="003540F3" w:rsidRPr="007D4B23">
        <w:rPr>
          <w:rFonts w:ascii="Times New Roman" w:hAnsi="Times New Roman" w:cs="Times New Roman"/>
          <w:sz w:val="28"/>
          <w:szCs w:val="28"/>
          <w:lang w:val="uk-UA"/>
        </w:rPr>
        <w:t>і</w:t>
      </w:r>
      <w:r w:rsidRPr="007D4B23">
        <w:rPr>
          <w:rFonts w:ascii="Times New Roman" w:hAnsi="Times New Roman" w:cs="Times New Roman"/>
          <w:sz w:val="28"/>
          <w:szCs w:val="28"/>
          <w:lang w:val="uk-UA"/>
        </w:rPr>
        <w:t xml:space="preserve"> може </w:t>
      </w:r>
      <w:r w:rsidR="003540F3" w:rsidRPr="007D4B23">
        <w:rPr>
          <w:rFonts w:ascii="Times New Roman" w:hAnsi="Times New Roman" w:cs="Times New Roman"/>
          <w:sz w:val="28"/>
          <w:szCs w:val="28"/>
          <w:lang w:val="uk-UA"/>
        </w:rPr>
        <w:t xml:space="preserve">бути </w:t>
      </w:r>
      <w:r w:rsidRPr="007D4B23">
        <w:rPr>
          <w:rFonts w:ascii="Times New Roman" w:hAnsi="Times New Roman" w:cs="Times New Roman"/>
          <w:sz w:val="28"/>
          <w:szCs w:val="28"/>
          <w:lang w:val="uk-UA"/>
        </w:rPr>
        <w:t>встановл</w:t>
      </w:r>
      <w:r w:rsidR="003540F3" w:rsidRPr="007D4B23">
        <w:rPr>
          <w:rFonts w:ascii="Times New Roman" w:hAnsi="Times New Roman" w:cs="Times New Roman"/>
          <w:sz w:val="28"/>
          <w:szCs w:val="28"/>
          <w:lang w:val="uk-UA"/>
        </w:rPr>
        <w:t>ено</w:t>
      </w:r>
      <w:r w:rsidRPr="007D4B23">
        <w:rPr>
          <w:rFonts w:ascii="Times New Roman" w:hAnsi="Times New Roman" w:cs="Times New Roman"/>
          <w:sz w:val="28"/>
          <w:szCs w:val="28"/>
          <w:lang w:val="uk-UA"/>
        </w:rPr>
        <w:t xml:space="preserve"> інший режим роботи відповідно до законодавства про працю.</w:t>
      </w:r>
    </w:p>
    <w:p w:rsidR="005C2A84" w:rsidRPr="008E7413" w:rsidRDefault="005C2A84" w:rsidP="00FF415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3.</w:t>
      </w:r>
      <w:r w:rsidR="00031234">
        <w:rPr>
          <w:rFonts w:ascii="Times New Roman" w:hAnsi="Times New Roman" w:cs="Times New Roman"/>
          <w:sz w:val="28"/>
          <w:szCs w:val="28"/>
          <w:lang w:val="uk-UA"/>
        </w:rPr>
        <w:t> </w:t>
      </w:r>
      <w:r w:rsidRPr="008E7413">
        <w:rPr>
          <w:rFonts w:ascii="Times New Roman" w:hAnsi="Times New Roman" w:cs="Times New Roman"/>
          <w:sz w:val="28"/>
          <w:szCs w:val="28"/>
          <w:lang w:val="uk-UA"/>
        </w:rPr>
        <w:t>За ініціативою працівника (державного службовця) і згодою його безпосереднього керівника та керівника самостійного структурного підрозділу (за наявності) такому працівнику (державному службовцю) може встановлюватися гнучкий режим робочого часу, який є відмінним від визначеного Правилами.</w:t>
      </w:r>
    </w:p>
    <w:p w:rsidR="005C2A84" w:rsidRPr="008E7413" w:rsidRDefault="005C2A84" w:rsidP="00FF415E">
      <w:pPr>
        <w:spacing w:after="120" w:line="240" w:lineRule="auto"/>
        <w:ind w:firstLine="708"/>
        <w:jc w:val="both"/>
        <w:rPr>
          <w:rFonts w:ascii="Times New Roman" w:hAnsi="Times New Roman" w:cs="Times New Roman"/>
          <w:sz w:val="28"/>
          <w:szCs w:val="28"/>
          <w:lang w:val="uk-UA"/>
        </w:rPr>
      </w:pPr>
      <w:bookmarkStart w:id="9" w:name="n88"/>
      <w:bookmarkEnd w:id="9"/>
      <w:r w:rsidRPr="008E7413">
        <w:rPr>
          <w:rFonts w:ascii="Times New Roman" w:hAnsi="Times New Roman" w:cs="Times New Roman"/>
          <w:sz w:val="28"/>
          <w:szCs w:val="28"/>
          <w:lang w:val="uk-UA"/>
        </w:rPr>
        <w:t>Гнучкий режим робочого часу встановлюється на визначений строк або безстроково з урахуванням необхідності дотримання норми робочого часу, передбаченого </w:t>
      </w:r>
      <w:hyperlink r:id="rId7" w:tgtFrame="_blank" w:history="1">
        <w:r w:rsidRPr="00FF415E">
          <w:rPr>
            <w:rStyle w:val="a4"/>
            <w:rFonts w:ascii="Times New Roman" w:hAnsi="Times New Roman" w:cs="Times New Roman"/>
            <w:sz w:val="28"/>
            <w:szCs w:val="28"/>
            <w:u w:val="none"/>
            <w:lang w:val="uk-UA"/>
          </w:rPr>
          <w:t>Законом України</w:t>
        </w:r>
      </w:hyperlink>
      <w:r w:rsidRPr="00FF415E">
        <w:rPr>
          <w:rFonts w:ascii="Times New Roman" w:hAnsi="Times New Roman" w:cs="Times New Roman"/>
          <w:sz w:val="28"/>
          <w:szCs w:val="28"/>
          <w:lang w:val="uk-UA"/>
        </w:rPr>
        <w:t> </w:t>
      </w:r>
      <w:r w:rsidRPr="008E7413">
        <w:rPr>
          <w:rFonts w:ascii="Times New Roman" w:hAnsi="Times New Roman" w:cs="Times New Roman"/>
          <w:sz w:val="28"/>
          <w:szCs w:val="28"/>
          <w:lang w:val="uk-UA"/>
        </w:rPr>
        <w:t>«Про державну службу», або тривалості встановленого для працівника (державного службовця) неповного робочого часу (неповного робочого дня або неповного робочого тижня).</w:t>
      </w:r>
    </w:p>
    <w:p w:rsidR="005C2A84" w:rsidRPr="008E7413" w:rsidRDefault="005C2A84" w:rsidP="00064B89">
      <w:pPr>
        <w:spacing w:after="120" w:line="240" w:lineRule="auto"/>
        <w:ind w:firstLine="708"/>
        <w:jc w:val="both"/>
        <w:rPr>
          <w:rFonts w:ascii="Times New Roman" w:hAnsi="Times New Roman" w:cs="Times New Roman"/>
          <w:sz w:val="28"/>
          <w:szCs w:val="28"/>
          <w:lang w:val="uk-UA"/>
        </w:rPr>
      </w:pPr>
      <w:bookmarkStart w:id="10" w:name="n89"/>
      <w:bookmarkEnd w:id="10"/>
      <w:r w:rsidRPr="008E7413">
        <w:rPr>
          <w:rFonts w:ascii="Times New Roman" w:hAnsi="Times New Roman" w:cs="Times New Roman"/>
          <w:sz w:val="28"/>
          <w:szCs w:val="28"/>
          <w:lang w:val="uk-UA"/>
        </w:rPr>
        <w:t>Гнучкий режим робочого часу може бути фіксованим або змінним.</w:t>
      </w:r>
    </w:p>
    <w:p w:rsidR="005C2A84" w:rsidRPr="008E7413" w:rsidRDefault="005C2A84" w:rsidP="00064B89">
      <w:pPr>
        <w:spacing w:after="120" w:line="240" w:lineRule="auto"/>
        <w:ind w:firstLine="708"/>
        <w:jc w:val="both"/>
        <w:rPr>
          <w:rFonts w:ascii="Times New Roman" w:hAnsi="Times New Roman" w:cs="Times New Roman"/>
          <w:sz w:val="28"/>
          <w:szCs w:val="28"/>
          <w:lang w:val="uk-UA"/>
        </w:rPr>
      </w:pPr>
      <w:bookmarkStart w:id="11" w:name="n90"/>
      <w:bookmarkEnd w:id="11"/>
      <w:r w:rsidRPr="008E7413">
        <w:rPr>
          <w:rFonts w:ascii="Times New Roman" w:hAnsi="Times New Roman" w:cs="Times New Roman"/>
          <w:sz w:val="28"/>
          <w:szCs w:val="28"/>
          <w:lang w:val="uk-UA"/>
        </w:rPr>
        <w:t>При фіксованому режимі робочого часу працівника (державного службовця) визначається початок і кінець робочого часу, час початку і закінчення перерви для відпочинку і харчування. При цьому працівнику (державному службовцю) може визначатись відмінна від встановленої у державному органі тривалість роботи по днях тижня, а також поділ робочого дня на частини.</w:t>
      </w:r>
    </w:p>
    <w:p w:rsidR="005C2A84" w:rsidRPr="008E7413" w:rsidRDefault="005C2A84" w:rsidP="00064B89">
      <w:pPr>
        <w:spacing w:after="120" w:line="240" w:lineRule="auto"/>
        <w:ind w:firstLine="708"/>
        <w:jc w:val="both"/>
        <w:rPr>
          <w:rFonts w:ascii="Times New Roman" w:hAnsi="Times New Roman" w:cs="Times New Roman"/>
          <w:sz w:val="28"/>
          <w:szCs w:val="28"/>
          <w:lang w:val="uk-UA"/>
        </w:rPr>
      </w:pPr>
      <w:bookmarkStart w:id="12" w:name="n91"/>
      <w:bookmarkEnd w:id="12"/>
      <w:r w:rsidRPr="008E7413">
        <w:rPr>
          <w:rFonts w:ascii="Times New Roman" w:hAnsi="Times New Roman" w:cs="Times New Roman"/>
          <w:sz w:val="28"/>
          <w:szCs w:val="28"/>
          <w:lang w:val="uk-UA"/>
        </w:rPr>
        <w:t xml:space="preserve">При змінному режимі робочого часу працівника (державного службовця) відсутній фіксований початок, кінець і тривалість робочого дня, </w:t>
      </w:r>
      <w:r w:rsidRPr="008E7413">
        <w:rPr>
          <w:rFonts w:ascii="Times New Roman" w:hAnsi="Times New Roman" w:cs="Times New Roman"/>
          <w:sz w:val="28"/>
          <w:szCs w:val="28"/>
          <w:lang w:val="uk-UA"/>
        </w:rPr>
        <w:lastRenderedPageBreak/>
        <w:t>на працівника (державного службовця) не поширюється встановлена у державному органі тривалість роботи по днях тижня, за потреби можуть визначатися періоди часу, в які працівник (державний службовець) зобов’язаний бути присутнім на робочому місці. При змінному режимі робочого часу працівника (державного службовця) є обов’язковим облік щоденної тривалості його робочого дня.</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13" w:name="n92"/>
      <w:bookmarkEnd w:id="13"/>
      <w:r w:rsidRPr="008E7413">
        <w:rPr>
          <w:rFonts w:ascii="Times New Roman" w:hAnsi="Times New Roman" w:cs="Times New Roman"/>
          <w:sz w:val="28"/>
          <w:szCs w:val="28"/>
          <w:lang w:val="uk-UA"/>
        </w:rPr>
        <w:t>Змінний режим робочого часу працівника (державного службовця) може встановлюватися у районній державній адміністрації, у разі функціонування відповідної комп’ютерної програми, що є складовою автоматизованої системи контролю доступу до приміщень адміністративних будівель районної державної адміністрації і дозволяє здійснювати автоматизований облік робочого часу працівників (державних службовців) районної державної адміністрації. Працівник (державний службовець), який працює за змінним режимом робочого часу, самостійно контролює загальну тривалість свого робочого часу протягом тижня з метою недопущення її перевищення.</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14" w:name="n93"/>
      <w:bookmarkEnd w:id="14"/>
      <w:r w:rsidRPr="008E7413">
        <w:rPr>
          <w:rFonts w:ascii="Times New Roman" w:hAnsi="Times New Roman" w:cs="Times New Roman"/>
          <w:sz w:val="28"/>
          <w:szCs w:val="28"/>
          <w:lang w:val="uk-UA"/>
        </w:rPr>
        <w:t xml:space="preserve">Гнучкий режим робочого часу працівника (державного службовця) встановлюється наказом керівника апарату районної державної (далі </w:t>
      </w:r>
      <w:r w:rsidRPr="007D4B23">
        <w:rPr>
          <w:rFonts w:ascii="Times New Roman" w:hAnsi="Times New Roman" w:cs="Times New Roman"/>
          <w:sz w:val="28"/>
          <w:szCs w:val="28"/>
          <w:lang w:val="uk-UA"/>
        </w:rPr>
        <w:t>– керівник апарату), у я</w:t>
      </w:r>
      <w:r w:rsidRPr="008E7413">
        <w:rPr>
          <w:rFonts w:ascii="Times New Roman" w:hAnsi="Times New Roman" w:cs="Times New Roman"/>
          <w:sz w:val="28"/>
          <w:szCs w:val="28"/>
          <w:lang w:val="uk-UA"/>
        </w:rPr>
        <w:t>кому зазначається:</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15" w:name="n94"/>
      <w:bookmarkEnd w:id="15"/>
      <w:r w:rsidRPr="008E7413">
        <w:rPr>
          <w:rFonts w:ascii="Times New Roman" w:hAnsi="Times New Roman" w:cs="Times New Roman"/>
          <w:sz w:val="28"/>
          <w:szCs w:val="28"/>
          <w:lang w:val="uk-UA"/>
        </w:rPr>
        <w:t>1)</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прізвище, ім’я, по батькові (за наявності) працівника (державного службовця), якому встановлюється гнучкий режим робочого часу та його посада;</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16" w:name="n95"/>
      <w:bookmarkEnd w:id="16"/>
      <w:r w:rsidRPr="008E7413">
        <w:rPr>
          <w:rFonts w:ascii="Times New Roman" w:hAnsi="Times New Roman" w:cs="Times New Roman"/>
          <w:sz w:val="28"/>
          <w:szCs w:val="28"/>
          <w:lang w:val="uk-UA"/>
        </w:rPr>
        <w:t>2)</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встановлена норма тривалості робочого часу;</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17" w:name="n96"/>
      <w:bookmarkEnd w:id="17"/>
      <w:r w:rsidRPr="008E7413">
        <w:rPr>
          <w:rFonts w:ascii="Times New Roman" w:hAnsi="Times New Roman" w:cs="Times New Roman"/>
          <w:sz w:val="28"/>
          <w:szCs w:val="28"/>
          <w:lang w:val="uk-UA"/>
        </w:rPr>
        <w:t>3)</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дата, з якої встановлюється гнучкий режим робочого часу;</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18" w:name="n97"/>
      <w:bookmarkEnd w:id="18"/>
      <w:r w:rsidRPr="008E7413">
        <w:rPr>
          <w:rFonts w:ascii="Times New Roman" w:hAnsi="Times New Roman" w:cs="Times New Roman"/>
          <w:sz w:val="28"/>
          <w:szCs w:val="28"/>
          <w:lang w:val="uk-UA"/>
        </w:rPr>
        <w:t>4)</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період, на який встановлюється гнучкий режим робочого часу (у разі встановлення на визначений строк);</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19" w:name="n98"/>
      <w:bookmarkEnd w:id="19"/>
      <w:r w:rsidRPr="008E7413">
        <w:rPr>
          <w:rFonts w:ascii="Times New Roman" w:hAnsi="Times New Roman" w:cs="Times New Roman"/>
          <w:sz w:val="28"/>
          <w:szCs w:val="28"/>
          <w:lang w:val="uk-UA"/>
        </w:rPr>
        <w:t>5)</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час початку і закінчення роботи, час початку і закінчення перерви для відпочинку і харчування (у разі застосування фіксованого режиму робочого часу);</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0" w:name="n99"/>
      <w:bookmarkEnd w:id="20"/>
      <w:r w:rsidRPr="008E7413">
        <w:rPr>
          <w:rFonts w:ascii="Times New Roman" w:hAnsi="Times New Roman" w:cs="Times New Roman"/>
          <w:sz w:val="28"/>
          <w:szCs w:val="28"/>
          <w:lang w:val="uk-UA"/>
        </w:rPr>
        <w:t>6)</w:t>
      </w:r>
      <w:r w:rsidR="00C021BA">
        <w:rPr>
          <w:rFonts w:ascii="Times New Roman" w:hAnsi="Times New Roman" w:cs="Times New Roman"/>
          <w:sz w:val="28"/>
          <w:szCs w:val="28"/>
          <w:lang w:val="uk-UA"/>
        </w:rPr>
        <w:t> </w:t>
      </w:r>
      <w:r w:rsidRPr="008E7413">
        <w:rPr>
          <w:rFonts w:ascii="Times New Roman" w:hAnsi="Times New Roman" w:cs="Times New Roman"/>
          <w:sz w:val="28"/>
          <w:szCs w:val="28"/>
          <w:lang w:val="uk-UA"/>
        </w:rPr>
        <w:t>періоди часу, в які працівник (державний службовець) зобов’язаний бути присутнім на робочому місці (за потреби, у разі застосування змінного режиму робочого часу).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21" w:name="n100"/>
      <w:bookmarkEnd w:id="21"/>
      <w:r w:rsidRPr="008E7413">
        <w:rPr>
          <w:rFonts w:ascii="Times New Roman" w:hAnsi="Times New Roman" w:cs="Times New Roman"/>
          <w:sz w:val="28"/>
          <w:szCs w:val="28"/>
          <w:lang w:val="uk-UA"/>
        </w:rPr>
        <w:t>Такий наказ доводиться до відома працівника (державного службовця), якому встановлюється гнучкий режим робочого часу, та його безпосереднього керівника до початку застосування гнучкого режиму робочого часу.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22" w:name="n101"/>
      <w:bookmarkEnd w:id="22"/>
      <w:r w:rsidRPr="008E7413">
        <w:rPr>
          <w:rFonts w:ascii="Times New Roman" w:hAnsi="Times New Roman" w:cs="Times New Roman"/>
          <w:sz w:val="28"/>
          <w:szCs w:val="28"/>
          <w:lang w:val="uk-UA"/>
        </w:rPr>
        <w:t>Під час встановлення гнучкого режиму робочого часу потрібно враховувати:</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3" w:name="n102"/>
      <w:bookmarkEnd w:id="23"/>
      <w:r w:rsidRPr="008E7413">
        <w:rPr>
          <w:rFonts w:ascii="Times New Roman" w:hAnsi="Times New Roman" w:cs="Times New Roman"/>
          <w:sz w:val="28"/>
          <w:szCs w:val="28"/>
          <w:lang w:val="uk-UA"/>
        </w:rPr>
        <w:t>заборону включення до робочого часу нічного часу, визначеного законом, якщо інше не передбачено законом;</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4" w:name="n103"/>
      <w:bookmarkEnd w:id="24"/>
      <w:r w:rsidRPr="008E7413">
        <w:rPr>
          <w:rFonts w:ascii="Times New Roman" w:hAnsi="Times New Roman" w:cs="Times New Roman"/>
          <w:sz w:val="28"/>
          <w:szCs w:val="28"/>
          <w:lang w:val="uk-UA"/>
        </w:rPr>
        <w:lastRenderedPageBreak/>
        <w:t>необхідність забезпечення належного функціонування державного органу у межах встановленого режиму роботи (надання послуг, прийом громадян, приймання та відправлення кореспонденції тощо);</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5" w:name="n104"/>
      <w:bookmarkEnd w:id="25"/>
      <w:r w:rsidRPr="008E7413">
        <w:rPr>
          <w:rFonts w:ascii="Times New Roman" w:hAnsi="Times New Roman" w:cs="Times New Roman"/>
          <w:sz w:val="28"/>
          <w:szCs w:val="28"/>
          <w:lang w:val="uk-UA"/>
        </w:rPr>
        <w:t>забезпечення належної взаємодії структурних підрозділів районної державної адміністрації;</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6" w:name="n105"/>
      <w:bookmarkEnd w:id="26"/>
      <w:r w:rsidRPr="008E7413">
        <w:rPr>
          <w:rFonts w:ascii="Times New Roman" w:hAnsi="Times New Roman" w:cs="Times New Roman"/>
          <w:sz w:val="28"/>
          <w:szCs w:val="28"/>
          <w:lang w:val="uk-UA"/>
        </w:rPr>
        <w:t>створення умов для сумлінного і професійного виконання державним службовцем своїх посадових обов’язків;</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7" w:name="n106"/>
      <w:bookmarkEnd w:id="27"/>
      <w:r w:rsidRPr="008E7413">
        <w:rPr>
          <w:rFonts w:ascii="Times New Roman" w:hAnsi="Times New Roman" w:cs="Times New Roman"/>
          <w:sz w:val="28"/>
          <w:szCs w:val="28"/>
          <w:lang w:val="uk-UA"/>
        </w:rPr>
        <w:t>потребу в ефективній організації робочого часу працівника (державного службовця), збільшенні продуктивності та якості його роботи, враховуючи особливості роботи у певній місцевості, зокрема такі, як години пікової завантаженості транспортних шляхів, значну віддаленість місця роботи від місця проживання працівника (державного службовця), режими роботи закладів дошкільної та загальної середньої освіти;</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28" w:name="n107"/>
      <w:bookmarkEnd w:id="28"/>
      <w:r w:rsidRPr="008E7413">
        <w:rPr>
          <w:rFonts w:ascii="Times New Roman" w:hAnsi="Times New Roman" w:cs="Times New Roman"/>
          <w:sz w:val="28"/>
          <w:szCs w:val="28"/>
          <w:lang w:val="uk-UA"/>
        </w:rPr>
        <w:t>інші особливості роботи районної державної адміністрації, зокрема нерівномірний обсяг навантаження на працівника (державного службовця) впродовж дня (тижня), коли основний обсяг робіт припадає на початок чи кінець робочого дня або виходить за його межі.</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5.</w:t>
      </w:r>
      <w:r w:rsidR="00DD410A">
        <w:rPr>
          <w:rFonts w:ascii="Times New Roman" w:hAnsi="Times New Roman" w:cs="Times New Roman"/>
          <w:sz w:val="28"/>
          <w:szCs w:val="28"/>
          <w:lang w:val="uk-UA"/>
        </w:rPr>
        <w:t> </w:t>
      </w:r>
      <w:r w:rsidRPr="008E7413">
        <w:rPr>
          <w:rFonts w:ascii="Times New Roman" w:hAnsi="Times New Roman" w:cs="Times New Roman"/>
          <w:sz w:val="28"/>
          <w:szCs w:val="28"/>
          <w:lang w:val="uk-UA"/>
        </w:rPr>
        <w:t>Початок та кінець робочого часу, перерва, що надається для відпочинку і харчування, встановлюються для працівника (державного службовця) з урахуванням режиму роботи районної державної адміністрації або гнучкого режиму робочого часу такого державного службовця (у разі встановлення).</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Перерва для відпочинку і харчування повинна надаватись, як правило, через чотири години після початку роботи, якщо не встановлено інший час перерви для відпочинку і харчування. Тривалість перерви для відпочинку і харчування становить, як правило, 45 хвилин, якщо не встановлена інша тривалість.</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Перерва не включається в робочий час, і працівник (державний службовець) може використовувати її на свій розсуд. На цей час він може відлучатися з місця роботи.</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6.</w:t>
      </w:r>
      <w:r w:rsidR="00DD410A">
        <w:rPr>
          <w:rFonts w:ascii="Times New Roman" w:hAnsi="Times New Roman" w:cs="Times New Roman"/>
          <w:sz w:val="28"/>
          <w:szCs w:val="28"/>
          <w:lang w:val="uk-UA"/>
        </w:rPr>
        <w:t> </w:t>
      </w:r>
      <w:r w:rsidRPr="008E7413">
        <w:rPr>
          <w:rFonts w:ascii="Times New Roman" w:hAnsi="Times New Roman" w:cs="Times New Roman"/>
          <w:sz w:val="28"/>
          <w:szCs w:val="28"/>
          <w:lang w:val="uk-UA"/>
        </w:rPr>
        <w:t>Напередодні святкових та неробочих днів тривалість робочого дня скорочується на одну годину як при п’ятиденному, так і при шестиденному робочому тижні.</w:t>
      </w:r>
    </w:p>
    <w:p w:rsidR="005C2A84" w:rsidRPr="008E7413" w:rsidRDefault="005C2A84" w:rsidP="005C2A84">
      <w:pPr>
        <w:spacing w:after="120" w:line="240" w:lineRule="auto"/>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Напередодні вихідних днів тривалість роботи при шестиденному робочому тижні не може перевищувати 5 годин.</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7.</w:t>
      </w:r>
      <w:r w:rsidR="00DD410A">
        <w:rPr>
          <w:rFonts w:ascii="Times New Roman" w:hAnsi="Times New Roman" w:cs="Times New Roman"/>
          <w:sz w:val="28"/>
          <w:szCs w:val="28"/>
          <w:lang w:val="uk-UA"/>
        </w:rPr>
        <w:t> </w:t>
      </w:r>
      <w:r w:rsidRPr="008E7413">
        <w:rPr>
          <w:rFonts w:ascii="Times New Roman" w:hAnsi="Times New Roman" w:cs="Times New Roman"/>
          <w:sz w:val="28"/>
          <w:szCs w:val="28"/>
          <w:lang w:val="uk-UA"/>
        </w:rPr>
        <w:t>Забороняється відволікати працівника (державного службовця) від виконання їх посадових обов’язків.</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29" w:name="n33"/>
      <w:bookmarkEnd w:id="29"/>
      <w:r w:rsidRPr="008E7413">
        <w:rPr>
          <w:rFonts w:ascii="Times New Roman" w:hAnsi="Times New Roman" w:cs="Times New Roman"/>
          <w:sz w:val="28"/>
          <w:szCs w:val="28"/>
          <w:lang w:val="uk-UA"/>
        </w:rPr>
        <w:t>8.</w:t>
      </w:r>
      <w:r w:rsidR="00DD410A">
        <w:rPr>
          <w:rFonts w:ascii="Times New Roman" w:hAnsi="Times New Roman" w:cs="Times New Roman"/>
          <w:sz w:val="28"/>
          <w:szCs w:val="28"/>
          <w:lang w:val="uk-UA"/>
        </w:rPr>
        <w:t> </w:t>
      </w:r>
      <w:r w:rsidRPr="008E7413">
        <w:rPr>
          <w:rFonts w:ascii="Times New Roman" w:hAnsi="Times New Roman" w:cs="Times New Roman"/>
          <w:sz w:val="28"/>
          <w:szCs w:val="28"/>
          <w:lang w:val="uk-UA"/>
        </w:rPr>
        <w:t>Облік робочого часу працівників (державних службовців) в районній державній адміністрації ведеться службою управління персоналом районної державної адміністрації у формі табеля обліку робочого часу.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lastRenderedPageBreak/>
        <w:t>Безпосередня організація обліку робочого часу працівників (державних службовців) у районній державній адміністрації покладається на керівників структурних підрозділів районної державної адміністрації та ведеться у кожному структурному підрозділі відповідальною особою, на яку покладено такі функції, і подається до служби управління персоналом районної державної адміністрації у формі табеля обліку робочого часу.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За рішенням керівника апарату облік робочого часу у районній державній адміністрації може здійснюватися за допомогою відповідної електронної програми, що є складовою автоматизованої системи контролю доступу до приміщень адміністративних будівель районної державної адміністрації. Умови і порядок такого обліку визначаються наказом керівника апарату.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9.</w:t>
      </w:r>
      <w:r w:rsidR="00F75B74">
        <w:rPr>
          <w:rFonts w:ascii="Times New Roman" w:hAnsi="Times New Roman" w:cs="Times New Roman"/>
          <w:sz w:val="28"/>
          <w:szCs w:val="28"/>
          <w:lang w:val="uk-UA"/>
        </w:rPr>
        <w:t> </w:t>
      </w:r>
      <w:r w:rsidRPr="008E7413">
        <w:rPr>
          <w:rFonts w:ascii="Times New Roman" w:hAnsi="Times New Roman" w:cs="Times New Roman"/>
          <w:sz w:val="28"/>
          <w:szCs w:val="28"/>
          <w:lang w:val="uk-UA"/>
        </w:rPr>
        <w:t>Вихід працівника (державного службовця) за межі адміністративної будівлі у робочий час зі службових питань відбувається з відома його безпосереднього керівника.</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За необхідності, у районній державній адміністрації може вестися журнал реєстрації місцевих відряджень.</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bookmarkStart w:id="30" w:name="n35"/>
      <w:bookmarkEnd w:id="30"/>
      <w:r w:rsidRPr="008E7413">
        <w:rPr>
          <w:rFonts w:ascii="Times New Roman" w:hAnsi="Times New Roman" w:cs="Times New Roman"/>
          <w:sz w:val="28"/>
          <w:szCs w:val="28"/>
          <w:lang w:val="uk-UA"/>
        </w:rPr>
        <w:t>10.</w:t>
      </w:r>
      <w:r w:rsidR="00F75B74">
        <w:rPr>
          <w:rFonts w:ascii="Times New Roman" w:hAnsi="Times New Roman" w:cs="Times New Roman"/>
          <w:sz w:val="28"/>
          <w:szCs w:val="28"/>
          <w:lang w:val="uk-UA"/>
        </w:rPr>
        <w:t> </w:t>
      </w:r>
      <w:r w:rsidRPr="008E7413">
        <w:rPr>
          <w:rFonts w:ascii="Times New Roman" w:hAnsi="Times New Roman" w:cs="Times New Roman"/>
          <w:sz w:val="28"/>
          <w:szCs w:val="28"/>
          <w:lang w:val="uk-UA"/>
        </w:rPr>
        <w:t>За ініціативою працівника (державного службовця) і згодою його безпосереднього керівника та керівника самостійного структурного підрозділу (за наявності) такий працівник (державний службовець) може виконувати завдання за посадою за межами адміністративної будівлі районної державної адміністрації, в тому числі за кордоном на період дії воєнного або надзвичайного стану в Україні чи в її окремих регіонах, та протягом 10 днів після припинення або скасування такого стану. Для цього державний службовець повинен погодити у письмовій формі, зокрема засобами телекомунікаційного зв’язку, перелік відповідних завдань та строки їх виконання з безпосереднім керівником та керівником самостійного структурного підрозділу (за наявності).</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11.</w:t>
      </w:r>
      <w:r w:rsidR="00F75B74">
        <w:rPr>
          <w:rFonts w:ascii="Times New Roman" w:hAnsi="Times New Roman" w:cs="Times New Roman"/>
          <w:sz w:val="28"/>
          <w:szCs w:val="28"/>
          <w:lang w:val="uk-UA"/>
        </w:rPr>
        <w:t> </w:t>
      </w:r>
      <w:r w:rsidRPr="008E7413">
        <w:rPr>
          <w:rFonts w:ascii="Times New Roman" w:hAnsi="Times New Roman" w:cs="Times New Roman"/>
          <w:sz w:val="28"/>
          <w:szCs w:val="28"/>
          <w:lang w:val="uk-UA"/>
        </w:rPr>
        <w:t>У період воєнного стану для працівників (державних службовців), які перебувають на території України, за рішенням керівника апарату може запроваджуватися дистанційна робота у разі наявності організаційних і технічних можливостей для виконання їх посадових обов’язків.</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12.</w:t>
      </w:r>
      <w:r w:rsidR="00F75B74">
        <w:rPr>
          <w:rFonts w:ascii="Times New Roman" w:hAnsi="Times New Roman" w:cs="Times New Roman"/>
          <w:sz w:val="28"/>
          <w:szCs w:val="28"/>
          <w:lang w:val="uk-UA"/>
        </w:rPr>
        <w:t> </w:t>
      </w:r>
      <w:r w:rsidRPr="008E7413">
        <w:rPr>
          <w:rFonts w:ascii="Times New Roman" w:hAnsi="Times New Roman" w:cs="Times New Roman"/>
          <w:sz w:val="28"/>
          <w:szCs w:val="28"/>
          <w:lang w:val="uk-UA"/>
        </w:rPr>
        <w:t>Робота працівників (державних службовців) за межами України допускається лише у разі службового відрядження, оформленого в установленому порядку.</w:t>
      </w:r>
    </w:p>
    <w:p w:rsidR="005C2A84" w:rsidRPr="008E7413" w:rsidRDefault="005C2A84" w:rsidP="009942EE">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13.</w:t>
      </w:r>
      <w:r w:rsidR="00F75B74">
        <w:rPr>
          <w:rFonts w:ascii="Times New Roman" w:hAnsi="Times New Roman" w:cs="Times New Roman"/>
          <w:sz w:val="28"/>
          <w:szCs w:val="28"/>
          <w:lang w:val="uk-UA"/>
        </w:rPr>
        <w:t> </w:t>
      </w:r>
      <w:r w:rsidRPr="008E7413">
        <w:rPr>
          <w:rFonts w:ascii="Times New Roman" w:hAnsi="Times New Roman" w:cs="Times New Roman"/>
          <w:sz w:val="28"/>
          <w:szCs w:val="28"/>
          <w:lang w:val="uk-UA"/>
        </w:rPr>
        <w:t>У разі перебування працівника (державного службовця) в робочий час в Україні поза межами робочого місця без рішення керівника апарату, зазначеного в пункті 11 розділу ІІІ цих Правил, або за кордоном, крім перебування у службовому відрядженні, оформленому в установленому порядку, до нього може бути застосоване дисциплінарне стягнення відповідно до закону.</w:t>
      </w:r>
    </w:p>
    <w:p w:rsidR="009942EE" w:rsidRDefault="009942EE" w:rsidP="009942EE">
      <w:pPr>
        <w:spacing w:after="120" w:line="240" w:lineRule="auto"/>
        <w:jc w:val="center"/>
        <w:rPr>
          <w:rFonts w:ascii="Times New Roman" w:hAnsi="Times New Roman" w:cs="Times New Roman"/>
          <w:b/>
          <w:sz w:val="28"/>
          <w:szCs w:val="28"/>
          <w:lang w:val="uk-UA"/>
        </w:rPr>
      </w:pPr>
      <w:bookmarkStart w:id="31" w:name="n36"/>
      <w:bookmarkEnd w:id="31"/>
      <w:r w:rsidRPr="009942EE">
        <w:rPr>
          <w:rFonts w:ascii="Times New Roman" w:hAnsi="Times New Roman" w:cs="Times New Roman"/>
          <w:b/>
          <w:sz w:val="28"/>
          <w:szCs w:val="28"/>
          <w:lang w:val="uk-UA"/>
        </w:rPr>
        <w:lastRenderedPageBreak/>
        <w:t xml:space="preserve">ІV. ПОРЯДОК ПОВІДОМЛЕННЯ </w:t>
      </w:r>
      <w:r>
        <w:rPr>
          <w:rFonts w:ascii="Times New Roman" w:hAnsi="Times New Roman" w:cs="Times New Roman"/>
          <w:b/>
          <w:sz w:val="28"/>
          <w:szCs w:val="28"/>
          <w:lang w:val="uk-UA"/>
        </w:rPr>
        <w:t>ПРАЦІВНИКОМ</w:t>
      </w:r>
    </w:p>
    <w:p w:rsidR="005C2A84" w:rsidRPr="009942EE" w:rsidRDefault="009942EE" w:rsidP="009942EE">
      <w:pPr>
        <w:spacing w:after="12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Pr="009942EE">
        <w:rPr>
          <w:rFonts w:ascii="Times New Roman" w:hAnsi="Times New Roman" w:cs="Times New Roman"/>
          <w:b/>
          <w:sz w:val="28"/>
          <w:szCs w:val="28"/>
          <w:lang w:val="uk-UA"/>
        </w:rPr>
        <w:t>ДЕРЖАВНИМ СЛУЖБОВЦЕМ</w:t>
      </w:r>
      <w:r>
        <w:rPr>
          <w:rFonts w:ascii="Times New Roman" w:hAnsi="Times New Roman" w:cs="Times New Roman"/>
          <w:b/>
          <w:sz w:val="28"/>
          <w:szCs w:val="28"/>
          <w:lang w:val="uk-UA"/>
        </w:rPr>
        <w:t xml:space="preserve">) </w:t>
      </w:r>
      <w:r w:rsidRPr="009942EE">
        <w:rPr>
          <w:rFonts w:ascii="Times New Roman" w:hAnsi="Times New Roman" w:cs="Times New Roman"/>
          <w:b/>
          <w:sz w:val="28"/>
          <w:szCs w:val="28"/>
          <w:lang w:val="uk-UA"/>
        </w:rPr>
        <w:t>ПРО СВОЮ ВІДСУТНІСТЬ</w:t>
      </w:r>
    </w:p>
    <w:p w:rsidR="005C2A84" w:rsidRPr="008E7413" w:rsidRDefault="005C2A84" w:rsidP="00803FF4">
      <w:pPr>
        <w:spacing w:after="120" w:line="240" w:lineRule="auto"/>
        <w:ind w:firstLine="708"/>
        <w:jc w:val="both"/>
        <w:rPr>
          <w:rFonts w:ascii="Times New Roman" w:hAnsi="Times New Roman" w:cs="Times New Roman"/>
          <w:sz w:val="28"/>
          <w:szCs w:val="28"/>
          <w:lang w:val="uk-UA"/>
        </w:rPr>
      </w:pPr>
      <w:bookmarkStart w:id="32" w:name="n37"/>
      <w:bookmarkEnd w:id="32"/>
      <w:r w:rsidRPr="008E7413">
        <w:rPr>
          <w:rFonts w:ascii="Times New Roman" w:hAnsi="Times New Roman" w:cs="Times New Roman"/>
          <w:sz w:val="28"/>
          <w:szCs w:val="28"/>
          <w:lang w:val="uk-UA"/>
        </w:rPr>
        <w:t>1.</w:t>
      </w:r>
      <w:r w:rsidR="00F90F11">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 (державний службовець) повідомляє свого безпосереднього керівника про свою відсутність на роботі у письмовій формі, засобами електронного чи телефонного зв’язку або іншим доступним способом.</w:t>
      </w:r>
    </w:p>
    <w:p w:rsidR="005C2A84" w:rsidRPr="008E7413" w:rsidRDefault="005C2A84" w:rsidP="00803FF4">
      <w:pPr>
        <w:spacing w:after="120" w:line="240" w:lineRule="auto"/>
        <w:ind w:firstLine="708"/>
        <w:jc w:val="both"/>
        <w:rPr>
          <w:rFonts w:ascii="Times New Roman" w:hAnsi="Times New Roman" w:cs="Times New Roman"/>
          <w:sz w:val="28"/>
          <w:szCs w:val="28"/>
          <w:lang w:val="uk-UA"/>
        </w:rPr>
      </w:pPr>
      <w:bookmarkStart w:id="33" w:name="n38"/>
      <w:bookmarkEnd w:id="33"/>
      <w:r w:rsidRPr="008E7413">
        <w:rPr>
          <w:rFonts w:ascii="Times New Roman" w:hAnsi="Times New Roman" w:cs="Times New Roman"/>
          <w:sz w:val="28"/>
          <w:szCs w:val="28"/>
          <w:lang w:val="uk-UA"/>
        </w:rPr>
        <w:t>2.</w:t>
      </w:r>
      <w:r w:rsidR="00F90F11">
        <w:rPr>
          <w:rFonts w:ascii="Times New Roman" w:hAnsi="Times New Roman" w:cs="Times New Roman"/>
          <w:sz w:val="28"/>
          <w:szCs w:val="28"/>
          <w:lang w:val="uk-UA"/>
        </w:rPr>
        <w:t> </w:t>
      </w:r>
      <w:r w:rsidRPr="008E7413">
        <w:rPr>
          <w:rFonts w:ascii="Times New Roman" w:hAnsi="Times New Roman" w:cs="Times New Roman"/>
          <w:sz w:val="28"/>
          <w:szCs w:val="28"/>
          <w:lang w:val="uk-UA"/>
        </w:rPr>
        <w:t>У разі недотримання державним службовцем вимог пункту 1 цього розділу складається акт про відсутність працівника (державного службовця) на робочому місці.</w:t>
      </w:r>
    </w:p>
    <w:p w:rsidR="005C2A84" w:rsidRPr="008E7413" w:rsidRDefault="005C2A84" w:rsidP="00803FF4">
      <w:pPr>
        <w:spacing w:after="120" w:line="240" w:lineRule="auto"/>
        <w:ind w:firstLine="708"/>
        <w:jc w:val="both"/>
        <w:rPr>
          <w:rFonts w:ascii="Times New Roman" w:hAnsi="Times New Roman" w:cs="Times New Roman"/>
          <w:sz w:val="28"/>
          <w:szCs w:val="28"/>
          <w:lang w:val="uk-UA"/>
        </w:rPr>
      </w:pPr>
      <w:bookmarkStart w:id="34" w:name="n39"/>
      <w:bookmarkEnd w:id="34"/>
      <w:r w:rsidRPr="008E7413">
        <w:rPr>
          <w:rFonts w:ascii="Times New Roman" w:hAnsi="Times New Roman" w:cs="Times New Roman"/>
          <w:sz w:val="28"/>
          <w:szCs w:val="28"/>
          <w:lang w:val="uk-UA"/>
        </w:rPr>
        <w:t>3.</w:t>
      </w:r>
      <w:r w:rsidR="00F90F11">
        <w:rPr>
          <w:rFonts w:ascii="Times New Roman" w:hAnsi="Times New Roman" w:cs="Times New Roman"/>
          <w:sz w:val="28"/>
          <w:szCs w:val="28"/>
          <w:lang w:val="uk-UA"/>
        </w:rPr>
        <w:t> </w:t>
      </w:r>
      <w:r w:rsidRPr="008E7413">
        <w:rPr>
          <w:rFonts w:ascii="Times New Roman" w:hAnsi="Times New Roman" w:cs="Times New Roman"/>
          <w:sz w:val="28"/>
          <w:szCs w:val="28"/>
          <w:lang w:val="uk-UA"/>
        </w:rPr>
        <w:t>У разі ненадання державним службовцем доказів поважності причини своєї відсутності на роботі він повинен подати письмові пояснення на ім’я голови та/або керівника апарату щодо причин своєї відсутності.</w:t>
      </w:r>
    </w:p>
    <w:p w:rsidR="005C2A84" w:rsidRPr="008E7413" w:rsidRDefault="005C2A84" w:rsidP="00803FF4">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4.</w:t>
      </w:r>
      <w:r w:rsidR="00F90F11">
        <w:rPr>
          <w:rFonts w:ascii="Times New Roman" w:hAnsi="Times New Roman" w:cs="Times New Roman"/>
          <w:sz w:val="28"/>
          <w:szCs w:val="28"/>
          <w:lang w:val="uk-UA"/>
        </w:rPr>
        <w:t> </w:t>
      </w:r>
      <w:r w:rsidRPr="008E7413">
        <w:rPr>
          <w:rFonts w:ascii="Times New Roman" w:hAnsi="Times New Roman" w:cs="Times New Roman"/>
          <w:sz w:val="28"/>
          <w:szCs w:val="28"/>
          <w:lang w:val="uk-UA"/>
        </w:rPr>
        <w:t>Вимоги цього розділу не застосовуються до працівників (державних службовців) під час виконання ними завдань за посадою за межами адміністративної будівлі районної державної адміністрації.</w:t>
      </w:r>
    </w:p>
    <w:p w:rsidR="005C2A84" w:rsidRPr="00803FF4" w:rsidRDefault="00803FF4" w:rsidP="00803FF4">
      <w:pPr>
        <w:spacing w:after="120" w:line="240" w:lineRule="auto"/>
        <w:jc w:val="center"/>
        <w:rPr>
          <w:rFonts w:ascii="Times New Roman" w:hAnsi="Times New Roman" w:cs="Times New Roman"/>
          <w:b/>
          <w:sz w:val="28"/>
          <w:szCs w:val="28"/>
          <w:lang w:val="uk-UA"/>
        </w:rPr>
      </w:pPr>
      <w:bookmarkStart w:id="35" w:name="n40"/>
      <w:bookmarkEnd w:id="35"/>
      <w:r w:rsidRPr="00803FF4">
        <w:rPr>
          <w:rFonts w:ascii="Times New Roman" w:hAnsi="Times New Roman" w:cs="Times New Roman"/>
          <w:b/>
          <w:sz w:val="28"/>
          <w:szCs w:val="28"/>
          <w:lang w:val="uk-UA"/>
        </w:rPr>
        <w:t>V. ПЕРЕБУВАННЯ ПР</w:t>
      </w:r>
      <w:r>
        <w:rPr>
          <w:rFonts w:ascii="Times New Roman" w:hAnsi="Times New Roman" w:cs="Times New Roman"/>
          <w:b/>
          <w:sz w:val="28"/>
          <w:szCs w:val="28"/>
          <w:lang w:val="uk-UA"/>
        </w:rPr>
        <w:t>АЦІВНИКА (ДЕРЖАВНОГО СЛУЖБОВЦЯ)</w:t>
      </w:r>
      <w:r w:rsidRPr="00803FF4">
        <w:rPr>
          <w:rFonts w:ascii="Times New Roman" w:hAnsi="Times New Roman" w:cs="Times New Roman"/>
          <w:b/>
          <w:sz w:val="28"/>
          <w:szCs w:val="28"/>
          <w:lang w:val="uk-UA"/>
        </w:rPr>
        <w:t>В РАЙОННІЙ ДЕРЖАВНІЙ АДМІНІСТРАЦІЇ У ВИХІДНІ, СВЯТКОВІ, НЕРОБОЧІ ДНІ ТА ПІСЛЯ ЗАКІНЧЕННЯ РОБОЧОГО ЧАСУ</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bookmarkStart w:id="36" w:name="n41"/>
      <w:bookmarkEnd w:id="36"/>
      <w:r w:rsidRPr="008E7413">
        <w:rPr>
          <w:rFonts w:ascii="Times New Roman" w:hAnsi="Times New Roman" w:cs="Times New Roman"/>
          <w:sz w:val="28"/>
          <w:szCs w:val="28"/>
          <w:lang w:val="uk-UA"/>
        </w:rPr>
        <w:t>1.</w:t>
      </w:r>
      <w:r w:rsidR="00D51C06">
        <w:rPr>
          <w:rFonts w:ascii="Times New Roman" w:hAnsi="Times New Roman" w:cs="Times New Roman"/>
          <w:sz w:val="28"/>
          <w:szCs w:val="28"/>
          <w:lang w:val="uk-UA"/>
        </w:rPr>
        <w:t> </w:t>
      </w:r>
      <w:r w:rsidRPr="008E7413">
        <w:rPr>
          <w:rFonts w:ascii="Times New Roman" w:hAnsi="Times New Roman" w:cs="Times New Roman"/>
          <w:sz w:val="28"/>
          <w:szCs w:val="28"/>
          <w:lang w:val="uk-UA"/>
        </w:rPr>
        <w:t>Для виконання невідкладних завдань працівник (державний службовець) може залучатись до роботи понад установлену тривалість робочого дня за розпорядженням голови або наказом керівника апарату, про який повідомляється Рада трудового колективу районної державної адміністрації, в тому числі у вихідні, святкові, неробочі дні, а також у нічний час з компенсацією за роботу відповідно до законодавства.</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bookmarkStart w:id="37" w:name="n42"/>
      <w:bookmarkEnd w:id="37"/>
      <w:r w:rsidRPr="008E7413">
        <w:rPr>
          <w:rFonts w:ascii="Times New Roman" w:hAnsi="Times New Roman" w:cs="Times New Roman"/>
          <w:sz w:val="28"/>
          <w:szCs w:val="28"/>
          <w:lang w:val="uk-UA"/>
        </w:rPr>
        <w:t>Тривалість роботи понад установлену тривалість робочого дня, а також у вихідні, святкові та неробочі дні, у нічний час для кожного працівника (державного службовця) не повинна перевищувати чотири години протягом двох днів поспіль і 120 годин на рік.</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2.</w:t>
      </w:r>
      <w:r w:rsidR="00D51C06">
        <w:rPr>
          <w:rFonts w:ascii="Times New Roman" w:hAnsi="Times New Roman" w:cs="Times New Roman"/>
          <w:sz w:val="28"/>
          <w:szCs w:val="28"/>
          <w:lang w:val="uk-UA"/>
        </w:rPr>
        <w:t> </w:t>
      </w:r>
      <w:r w:rsidRPr="008E7413">
        <w:rPr>
          <w:rFonts w:ascii="Times New Roman" w:hAnsi="Times New Roman" w:cs="Times New Roman"/>
          <w:sz w:val="28"/>
          <w:szCs w:val="28"/>
          <w:lang w:val="uk-UA"/>
        </w:rPr>
        <w:t>Керівник апарату за потреби може залучати працівників (державних службовців) до чергування після закінчення робочого дня, у вихідні, святкові і неробочі дні.</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Чергування працівника (державного службовця) після закінчення робочого дня, у вихідні, святкові і неробочі дні здійснюється згідно з графіком, який розробляється службою управління персоналом районної державної адміністрації і затверджується керівником апарату за погодженням Ради трудового колективу районної державної адміністрації.</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3.</w:t>
      </w:r>
      <w:r w:rsidR="00D51C06">
        <w:rPr>
          <w:rFonts w:ascii="Times New Roman" w:hAnsi="Times New Roman" w:cs="Times New Roman"/>
          <w:sz w:val="28"/>
          <w:szCs w:val="28"/>
          <w:lang w:val="uk-UA"/>
        </w:rPr>
        <w:t> </w:t>
      </w:r>
      <w:r w:rsidRPr="008E7413">
        <w:rPr>
          <w:rFonts w:ascii="Times New Roman" w:hAnsi="Times New Roman" w:cs="Times New Roman"/>
          <w:sz w:val="28"/>
          <w:szCs w:val="28"/>
          <w:lang w:val="uk-UA"/>
        </w:rPr>
        <w:t>У графіку чергування зазначаються: завдання, яке потребує виконання, відповідальний працівник (державний службовець), його посада, місце, дата та строк чергування.</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lastRenderedPageBreak/>
        <w:t>4.</w:t>
      </w:r>
      <w:r w:rsidR="00D51C06">
        <w:rPr>
          <w:rFonts w:ascii="Times New Roman" w:hAnsi="Times New Roman" w:cs="Times New Roman"/>
          <w:sz w:val="28"/>
          <w:szCs w:val="28"/>
          <w:lang w:val="uk-UA"/>
        </w:rPr>
        <w:t> </w:t>
      </w:r>
      <w:r w:rsidRPr="008E7413">
        <w:rPr>
          <w:rFonts w:ascii="Times New Roman" w:hAnsi="Times New Roman" w:cs="Times New Roman"/>
          <w:sz w:val="28"/>
          <w:szCs w:val="28"/>
          <w:lang w:val="uk-UA"/>
        </w:rPr>
        <w:t>У разі залучення до чергування після закінчення робочого дня, у вихідні, святкові і неробочі дні працівника (державного службовця), якого не включено до графіка, наступного робочого дня після чергування відповідна інформація подається службою управління персоналом керівнику апарату для внесення в установленому порядку відповідних змін до такого графіка.</w:t>
      </w:r>
    </w:p>
    <w:p w:rsidR="005C2A84" w:rsidRPr="008E7413" w:rsidRDefault="005C2A84" w:rsidP="00D946C8">
      <w:pPr>
        <w:spacing w:after="120" w:line="240" w:lineRule="auto"/>
        <w:ind w:firstLine="708"/>
        <w:jc w:val="both"/>
        <w:rPr>
          <w:rFonts w:ascii="Times New Roman" w:hAnsi="Times New Roman" w:cs="Times New Roman"/>
          <w:sz w:val="28"/>
          <w:szCs w:val="28"/>
          <w:lang w:val="uk-UA"/>
        </w:rPr>
      </w:pPr>
      <w:bookmarkStart w:id="38" w:name="n43"/>
      <w:bookmarkStart w:id="39" w:name="n47"/>
      <w:bookmarkEnd w:id="38"/>
      <w:bookmarkEnd w:id="39"/>
      <w:r w:rsidRPr="008E7413">
        <w:rPr>
          <w:rFonts w:ascii="Times New Roman" w:hAnsi="Times New Roman" w:cs="Times New Roman"/>
          <w:sz w:val="28"/>
          <w:szCs w:val="28"/>
          <w:lang w:val="uk-UA"/>
        </w:rPr>
        <w:t>5.</w:t>
      </w:r>
      <w:r w:rsidR="00D51C06">
        <w:rPr>
          <w:rFonts w:ascii="Times New Roman" w:hAnsi="Times New Roman" w:cs="Times New Roman"/>
          <w:sz w:val="28"/>
          <w:szCs w:val="28"/>
          <w:lang w:val="uk-UA"/>
        </w:rPr>
        <w:t> </w:t>
      </w:r>
      <w:r w:rsidRPr="008E7413">
        <w:rPr>
          <w:rFonts w:ascii="Times New Roman" w:hAnsi="Times New Roman" w:cs="Times New Roman"/>
          <w:sz w:val="28"/>
          <w:szCs w:val="28"/>
          <w:lang w:val="uk-UA"/>
        </w:rPr>
        <w:t>У разі залучення працівника (державного службовця) до роботи понад установлену тривалість робочого дня в районній державній адміністрації запроваджується підсумований облік робочого часу з тим, щоб тривалість робочого часу за обліковий період не перевищувала норми тривалості робочого часу.</w:t>
      </w:r>
    </w:p>
    <w:p w:rsidR="005C2A84" w:rsidRPr="008E7413" w:rsidRDefault="005C2A84" w:rsidP="00177232">
      <w:pPr>
        <w:spacing w:after="120" w:line="240" w:lineRule="auto"/>
        <w:ind w:firstLine="708"/>
        <w:jc w:val="both"/>
        <w:rPr>
          <w:rFonts w:ascii="Times New Roman" w:hAnsi="Times New Roman" w:cs="Times New Roman"/>
          <w:sz w:val="28"/>
          <w:szCs w:val="28"/>
          <w:lang w:val="uk-UA"/>
        </w:rPr>
      </w:pPr>
      <w:bookmarkStart w:id="40" w:name="n48"/>
      <w:bookmarkEnd w:id="40"/>
      <w:r w:rsidRPr="008E7413">
        <w:rPr>
          <w:rFonts w:ascii="Times New Roman" w:hAnsi="Times New Roman" w:cs="Times New Roman"/>
          <w:sz w:val="28"/>
          <w:szCs w:val="28"/>
          <w:lang w:val="uk-UA"/>
        </w:rPr>
        <w:t>За роботу в зазначені дні (час) працівникам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працівників (державних службовців).</w:t>
      </w:r>
    </w:p>
    <w:p w:rsidR="005C2A84" w:rsidRPr="008E7413" w:rsidRDefault="005C2A84" w:rsidP="00177232">
      <w:pPr>
        <w:spacing w:after="120" w:line="240" w:lineRule="auto"/>
        <w:ind w:firstLine="708"/>
        <w:jc w:val="both"/>
        <w:rPr>
          <w:rFonts w:ascii="Times New Roman" w:hAnsi="Times New Roman" w:cs="Times New Roman"/>
          <w:sz w:val="28"/>
          <w:szCs w:val="28"/>
          <w:lang w:val="uk-UA"/>
        </w:rPr>
      </w:pPr>
      <w:bookmarkStart w:id="41" w:name="n49"/>
      <w:bookmarkEnd w:id="41"/>
      <w:r w:rsidRPr="008E7413">
        <w:rPr>
          <w:rFonts w:ascii="Times New Roman" w:hAnsi="Times New Roman" w:cs="Times New Roman"/>
          <w:sz w:val="28"/>
          <w:szCs w:val="28"/>
          <w:lang w:val="uk-UA"/>
        </w:rPr>
        <w:t>6.</w:t>
      </w:r>
      <w:r w:rsidR="00C96460">
        <w:rPr>
          <w:rFonts w:ascii="Times New Roman" w:hAnsi="Times New Roman" w:cs="Times New Roman"/>
          <w:sz w:val="28"/>
          <w:szCs w:val="28"/>
          <w:lang w:val="uk-UA"/>
        </w:rPr>
        <w:t> </w:t>
      </w:r>
      <w:r w:rsidRPr="008E7413">
        <w:rPr>
          <w:rFonts w:ascii="Times New Roman" w:hAnsi="Times New Roman" w:cs="Times New Roman"/>
          <w:sz w:val="28"/>
          <w:szCs w:val="28"/>
          <w:lang w:val="uk-UA"/>
        </w:rPr>
        <w:t>Забороняється залучати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дитину-інваліда, можуть залучатися до надурочних робіт лише за їхньою згодою. Залучення інвалідів до надурочних робіт можливе лише за їхньою згодою і за умови, що це не суперечить медичним рекомендаціям.</w:t>
      </w:r>
    </w:p>
    <w:p w:rsidR="005C2A84" w:rsidRDefault="00177232" w:rsidP="00177232">
      <w:pPr>
        <w:spacing w:after="120" w:line="240" w:lineRule="auto"/>
        <w:jc w:val="center"/>
        <w:rPr>
          <w:rFonts w:ascii="Times New Roman" w:hAnsi="Times New Roman" w:cs="Times New Roman"/>
          <w:b/>
          <w:sz w:val="28"/>
          <w:szCs w:val="28"/>
          <w:lang w:val="uk-UA"/>
        </w:rPr>
      </w:pPr>
      <w:bookmarkStart w:id="42" w:name="n50"/>
      <w:bookmarkEnd w:id="42"/>
      <w:r w:rsidRPr="00177232">
        <w:rPr>
          <w:rFonts w:ascii="Times New Roman" w:hAnsi="Times New Roman" w:cs="Times New Roman"/>
          <w:b/>
          <w:sz w:val="28"/>
          <w:szCs w:val="28"/>
          <w:lang w:val="uk-UA"/>
        </w:rPr>
        <w:t>VІ. ПОРЯДОК ДОВЕДЕННЯ ДО ВІДОМА ДЕРЖАВНИХ СЛУЖБОВЦІВ НОРМАТИВНО-ПРАВОВИХ АКТІВ, НАКАЗІВ, ДОРУЧЕНЬ ТА РОЗПОРЯДЖЕНЬ</w:t>
      </w:r>
    </w:p>
    <w:p w:rsidR="005C2A84" w:rsidRPr="008E7413" w:rsidRDefault="005C2A84" w:rsidP="003362EB">
      <w:pPr>
        <w:spacing w:after="120" w:line="240" w:lineRule="auto"/>
        <w:ind w:firstLine="708"/>
        <w:jc w:val="both"/>
        <w:rPr>
          <w:rFonts w:ascii="Times New Roman" w:hAnsi="Times New Roman" w:cs="Times New Roman"/>
          <w:sz w:val="28"/>
          <w:szCs w:val="28"/>
          <w:lang w:val="uk-UA"/>
        </w:rPr>
      </w:pPr>
      <w:bookmarkStart w:id="43" w:name="n51"/>
      <w:bookmarkEnd w:id="43"/>
      <w:r w:rsidRPr="008E7413">
        <w:rPr>
          <w:rFonts w:ascii="Times New Roman" w:hAnsi="Times New Roman" w:cs="Times New Roman"/>
          <w:sz w:val="28"/>
          <w:szCs w:val="28"/>
          <w:lang w:val="uk-UA"/>
        </w:rPr>
        <w:t>1.</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Нормативно-правові акти, накази, доручення, розпорядження зі службових питань доводяться до відома працівників (державних службовців) шляхом ознайомлення у паперовій або електронній формі з підтвердженням такого ознайомлення.</w:t>
      </w:r>
    </w:p>
    <w:p w:rsidR="005C2A84" w:rsidRPr="008E7413" w:rsidRDefault="005C2A84" w:rsidP="003362EB">
      <w:pPr>
        <w:spacing w:after="120" w:line="240" w:lineRule="auto"/>
        <w:ind w:firstLine="708"/>
        <w:jc w:val="both"/>
        <w:rPr>
          <w:rFonts w:ascii="Times New Roman" w:hAnsi="Times New Roman" w:cs="Times New Roman"/>
          <w:sz w:val="28"/>
          <w:szCs w:val="28"/>
          <w:lang w:val="uk-UA"/>
        </w:rPr>
      </w:pPr>
      <w:r w:rsidRPr="008E7413">
        <w:rPr>
          <w:rFonts w:ascii="Times New Roman" w:hAnsi="Times New Roman" w:cs="Times New Roman"/>
          <w:sz w:val="28"/>
          <w:szCs w:val="28"/>
          <w:lang w:val="uk-UA"/>
        </w:rPr>
        <w:t>Підтвердженням може слугувати підпис працівника (державного службовця) (у тому числі як відповідального виконавця) на документі, у журналі реєстрації документів або відповідний електронний цифровий підпис, який підтверджує ознайомлення з певним службовим документом в електронній формі.</w:t>
      </w:r>
    </w:p>
    <w:p w:rsidR="005C2A84" w:rsidRPr="008E7413" w:rsidRDefault="005C2A84" w:rsidP="003362EB">
      <w:pPr>
        <w:spacing w:after="120" w:line="240" w:lineRule="auto"/>
        <w:ind w:firstLine="708"/>
        <w:jc w:val="both"/>
        <w:rPr>
          <w:rFonts w:ascii="Times New Roman" w:hAnsi="Times New Roman" w:cs="Times New Roman"/>
          <w:sz w:val="28"/>
          <w:szCs w:val="28"/>
          <w:lang w:val="uk-UA"/>
        </w:rPr>
      </w:pPr>
      <w:bookmarkStart w:id="44" w:name="n52"/>
      <w:bookmarkStart w:id="45" w:name="n53"/>
      <w:bookmarkEnd w:id="44"/>
      <w:bookmarkEnd w:id="45"/>
      <w:r w:rsidRPr="008E7413">
        <w:rPr>
          <w:rFonts w:ascii="Times New Roman" w:hAnsi="Times New Roman" w:cs="Times New Roman"/>
          <w:sz w:val="28"/>
          <w:szCs w:val="28"/>
          <w:lang w:val="uk-UA"/>
        </w:rPr>
        <w:t>2.</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Нормативно-правові акти, які підлягають офіційному оприлюдненню, доводяться до відома працівника (державного службовця) шляхом їх оприлюднення в офіційних друкованих виданнях або шляхом розміщення на офіційному веб-сайті районної державної адміністрації.</w:t>
      </w:r>
    </w:p>
    <w:p w:rsidR="005C2A84" w:rsidRPr="003362EB" w:rsidRDefault="003362EB" w:rsidP="003362EB">
      <w:pPr>
        <w:spacing w:after="120" w:line="240" w:lineRule="auto"/>
        <w:jc w:val="center"/>
        <w:rPr>
          <w:rFonts w:ascii="Times New Roman" w:hAnsi="Times New Roman" w:cs="Times New Roman"/>
          <w:b/>
          <w:sz w:val="28"/>
          <w:szCs w:val="28"/>
          <w:lang w:val="uk-UA"/>
        </w:rPr>
      </w:pPr>
      <w:bookmarkStart w:id="46" w:name="n54"/>
      <w:bookmarkEnd w:id="46"/>
      <w:r w:rsidRPr="003362EB">
        <w:rPr>
          <w:rFonts w:ascii="Times New Roman" w:hAnsi="Times New Roman" w:cs="Times New Roman"/>
          <w:b/>
          <w:sz w:val="28"/>
          <w:szCs w:val="28"/>
          <w:lang w:val="uk-UA"/>
        </w:rPr>
        <w:t>VІІ. ДОТРИМАННЯ ЗАГАЛЬНИХ ІНСТРУКЦІЙ З ОХОРОНИ ПРАЦІ ТА ПРОТИПОЖЕЖНОЇ БЕЗПЕКИ</w:t>
      </w:r>
    </w:p>
    <w:p w:rsidR="005C2A84" w:rsidRPr="008E7413" w:rsidRDefault="005C2A84" w:rsidP="003362EB">
      <w:pPr>
        <w:spacing w:after="120" w:line="240" w:lineRule="auto"/>
        <w:ind w:firstLine="708"/>
        <w:jc w:val="both"/>
        <w:rPr>
          <w:rFonts w:ascii="Times New Roman" w:hAnsi="Times New Roman" w:cs="Times New Roman"/>
          <w:sz w:val="28"/>
          <w:szCs w:val="28"/>
          <w:lang w:val="uk-UA"/>
        </w:rPr>
      </w:pPr>
      <w:bookmarkStart w:id="47" w:name="n55"/>
      <w:bookmarkEnd w:id="47"/>
      <w:r w:rsidRPr="008E7413">
        <w:rPr>
          <w:rFonts w:ascii="Times New Roman" w:hAnsi="Times New Roman" w:cs="Times New Roman"/>
          <w:sz w:val="28"/>
          <w:szCs w:val="28"/>
          <w:lang w:val="uk-UA"/>
        </w:rPr>
        <w:t>1.</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Голова зобов’язаний забезпечити безпечні умови праці, належний стан засобів протипожежної безпеки, санітарії і гігієни праці.</w:t>
      </w:r>
    </w:p>
    <w:p w:rsidR="005C2A84" w:rsidRPr="008E7413" w:rsidRDefault="005C2A84" w:rsidP="00555966">
      <w:pPr>
        <w:spacing w:after="120" w:line="240" w:lineRule="auto"/>
        <w:ind w:firstLine="708"/>
        <w:jc w:val="both"/>
        <w:rPr>
          <w:rFonts w:ascii="Times New Roman" w:hAnsi="Times New Roman" w:cs="Times New Roman"/>
          <w:sz w:val="28"/>
          <w:szCs w:val="28"/>
          <w:lang w:val="uk-UA"/>
        </w:rPr>
      </w:pPr>
      <w:bookmarkStart w:id="48" w:name="n56"/>
      <w:bookmarkEnd w:id="48"/>
      <w:r w:rsidRPr="008E7413">
        <w:rPr>
          <w:rFonts w:ascii="Times New Roman" w:hAnsi="Times New Roman" w:cs="Times New Roman"/>
          <w:sz w:val="28"/>
          <w:szCs w:val="28"/>
          <w:lang w:val="uk-UA"/>
        </w:rPr>
        <w:lastRenderedPageBreak/>
        <w:t>Інструктування з охорони праці та протипожежної безпеки має здійснювати особа, на яку покладені відповідні функції.</w:t>
      </w:r>
    </w:p>
    <w:p w:rsidR="005C2A84" w:rsidRPr="008E7413" w:rsidRDefault="005C2A84" w:rsidP="00555966">
      <w:pPr>
        <w:spacing w:after="120" w:line="240" w:lineRule="auto"/>
        <w:ind w:firstLine="708"/>
        <w:jc w:val="both"/>
        <w:rPr>
          <w:rFonts w:ascii="Times New Roman" w:hAnsi="Times New Roman" w:cs="Times New Roman"/>
          <w:sz w:val="28"/>
          <w:szCs w:val="28"/>
          <w:lang w:val="uk-UA"/>
        </w:rPr>
      </w:pPr>
      <w:bookmarkStart w:id="49" w:name="n57"/>
      <w:bookmarkEnd w:id="49"/>
      <w:r w:rsidRPr="008E7413">
        <w:rPr>
          <w:rFonts w:ascii="Times New Roman" w:hAnsi="Times New Roman" w:cs="Times New Roman"/>
          <w:sz w:val="28"/>
          <w:szCs w:val="28"/>
          <w:lang w:val="uk-UA"/>
        </w:rPr>
        <w:t>2.</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 (державний службовець) повинен дотримуватись правил техніки безпеки, виробничої санітарії і гігієни праці, протипожежної безпеки.</w:t>
      </w:r>
    </w:p>
    <w:p w:rsidR="005C2A84" w:rsidRPr="008E7413" w:rsidRDefault="005C2A84" w:rsidP="00555966">
      <w:pPr>
        <w:spacing w:after="120" w:line="240" w:lineRule="auto"/>
        <w:ind w:firstLine="708"/>
        <w:jc w:val="both"/>
        <w:rPr>
          <w:rFonts w:ascii="Times New Roman" w:hAnsi="Times New Roman" w:cs="Times New Roman"/>
          <w:sz w:val="28"/>
          <w:szCs w:val="28"/>
          <w:lang w:val="uk-UA"/>
        </w:rPr>
      </w:pPr>
      <w:bookmarkStart w:id="50" w:name="n58"/>
      <w:bookmarkEnd w:id="50"/>
      <w:r w:rsidRPr="008E7413">
        <w:rPr>
          <w:rFonts w:ascii="Times New Roman" w:hAnsi="Times New Roman" w:cs="Times New Roman"/>
          <w:sz w:val="28"/>
          <w:szCs w:val="28"/>
          <w:lang w:val="uk-UA"/>
        </w:rPr>
        <w:t>3.</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Умови праці на робочому місці, стан засобів колективного та індивідуального захисту, що використовуються працівником (державним службовцем), а також санітарно-побутові умови повинні відповідати вимогам нормативно-правових актів з охорони праці.</w:t>
      </w:r>
    </w:p>
    <w:p w:rsidR="005C2A84" w:rsidRPr="008E7413" w:rsidRDefault="005C2A84" w:rsidP="00555966">
      <w:pPr>
        <w:spacing w:after="120" w:line="240" w:lineRule="auto"/>
        <w:ind w:firstLine="708"/>
        <w:jc w:val="both"/>
        <w:rPr>
          <w:rFonts w:ascii="Times New Roman" w:hAnsi="Times New Roman" w:cs="Times New Roman"/>
          <w:sz w:val="28"/>
          <w:szCs w:val="28"/>
          <w:lang w:val="uk-UA"/>
        </w:rPr>
      </w:pPr>
      <w:bookmarkStart w:id="51" w:name="n59"/>
      <w:bookmarkEnd w:id="51"/>
      <w:r w:rsidRPr="008E7413">
        <w:rPr>
          <w:rFonts w:ascii="Times New Roman" w:hAnsi="Times New Roman" w:cs="Times New Roman"/>
          <w:sz w:val="28"/>
          <w:szCs w:val="28"/>
          <w:lang w:val="uk-UA"/>
        </w:rPr>
        <w:t>4.</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За стан пожежної безпеки та дотримання інструкцій з охорони праці в районній державній адміністрації відповідає голова та визначена ним відповідальна особа, на яку покладено такий обов’язок.</w:t>
      </w:r>
    </w:p>
    <w:p w:rsidR="005C2A84" w:rsidRPr="00555966" w:rsidRDefault="00555966" w:rsidP="00555966">
      <w:pPr>
        <w:spacing w:after="120" w:line="240" w:lineRule="auto"/>
        <w:jc w:val="center"/>
        <w:rPr>
          <w:rFonts w:ascii="Times New Roman" w:hAnsi="Times New Roman" w:cs="Times New Roman"/>
          <w:b/>
          <w:sz w:val="28"/>
          <w:szCs w:val="28"/>
          <w:lang w:val="uk-UA"/>
        </w:rPr>
      </w:pPr>
      <w:bookmarkStart w:id="52" w:name="n60"/>
      <w:bookmarkEnd w:id="52"/>
      <w:r w:rsidRPr="00555966">
        <w:rPr>
          <w:rFonts w:ascii="Times New Roman" w:hAnsi="Times New Roman" w:cs="Times New Roman"/>
          <w:b/>
          <w:sz w:val="28"/>
          <w:szCs w:val="28"/>
          <w:lang w:val="uk-UA"/>
        </w:rPr>
        <w:t>VIІI. ПОРЯДОК ПРИЙНЯТТЯ ТА ПЕРЕДАЧІ ДІЛОВОДСТВА (СПРАВ) І МАЙНА ДЕРЖАВНИМ СЛУЖБОВЦЕМ</w:t>
      </w:r>
    </w:p>
    <w:p w:rsidR="005C2A84" w:rsidRPr="008E7413" w:rsidRDefault="005C2A84" w:rsidP="004B669E">
      <w:pPr>
        <w:spacing w:after="120" w:line="240" w:lineRule="auto"/>
        <w:ind w:firstLine="708"/>
        <w:jc w:val="both"/>
        <w:rPr>
          <w:rFonts w:ascii="Times New Roman" w:hAnsi="Times New Roman" w:cs="Times New Roman"/>
          <w:sz w:val="28"/>
          <w:szCs w:val="28"/>
          <w:lang w:val="uk-UA"/>
        </w:rPr>
      </w:pPr>
      <w:bookmarkStart w:id="53" w:name="n61"/>
      <w:bookmarkEnd w:id="53"/>
      <w:r w:rsidRPr="008E7413">
        <w:rPr>
          <w:rFonts w:ascii="Times New Roman" w:hAnsi="Times New Roman" w:cs="Times New Roman"/>
          <w:sz w:val="28"/>
          <w:szCs w:val="28"/>
          <w:lang w:val="uk-UA"/>
        </w:rPr>
        <w:t>1.</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Працівник (державний службовець) зобов’язаний до звільнення з посади чи переведення на іншу посаду передати справи і довірене у зв’язку з виконанням посадових обов’язків майно уповноваженій особі. Уповноважена особа зобов’язана прийняти справи і майно.</w:t>
      </w:r>
    </w:p>
    <w:p w:rsidR="005C2A84" w:rsidRPr="008E7413" w:rsidRDefault="005C2A84" w:rsidP="004B669E">
      <w:pPr>
        <w:spacing w:after="120" w:line="240" w:lineRule="auto"/>
        <w:ind w:firstLine="708"/>
        <w:jc w:val="both"/>
        <w:rPr>
          <w:rFonts w:ascii="Times New Roman" w:hAnsi="Times New Roman" w:cs="Times New Roman"/>
          <w:sz w:val="28"/>
          <w:szCs w:val="28"/>
          <w:lang w:val="uk-UA"/>
        </w:rPr>
      </w:pPr>
      <w:bookmarkStart w:id="54" w:name="n62"/>
      <w:bookmarkEnd w:id="54"/>
      <w:r w:rsidRPr="008E7413">
        <w:rPr>
          <w:rFonts w:ascii="Times New Roman" w:hAnsi="Times New Roman" w:cs="Times New Roman"/>
          <w:sz w:val="28"/>
          <w:szCs w:val="28"/>
          <w:lang w:val="uk-UA"/>
        </w:rPr>
        <w:t>2.</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Факт передачі справ і майна засвідчується актом, який складається у двох примірниках і підписується уповноваженою особою районної державної адміністрації, керівником служби управління персоналом районної державної адміністрації та державним службовцем, який звільняється.</w:t>
      </w:r>
    </w:p>
    <w:p w:rsidR="005C2A84" w:rsidRPr="008E7413" w:rsidRDefault="005C2A84" w:rsidP="005C2A84">
      <w:pPr>
        <w:spacing w:after="120" w:line="240" w:lineRule="auto"/>
        <w:jc w:val="both"/>
        <w:rPr>
          <w:rFonts w:ascii="Times New Roman" w:hAnsi="Times New Roman" w:cs="Times New Roman"/>
          <w:sz w:val="28"/>
          <w:szCs w:val="28"/>
          <w:lang w:val="uk-UA"/>
        </w:rPr>
      </w:pPr>
      <w:bookmarkStart w:id="55" w:name="n63"/>
      <w:bookmarkEnd w:id="55"/>
      <w:r w:rsidRPr="008E7413">
        <w:rPr>
          <w:rFonts w:ascii="Times New Roman" w:hAnsi="Times New Roman" w:cs="Times New Roman"/>
          <w:sz w:val="28"/>
          <w:szCs w:val="28"/>
          <w:lang w:val="uk-UA"/>
        </w:rPr>
        <w:t>Один примірник акта видається працівнику (державному службовцю), який звільняється чи переводиться на іншу посаду, інший примірник долучається до особової справи цього працівника (державного службовця).</w:t>
      </w:r>
      <w:bookmarkStart w:id="56" w:name="n64"/>
      <w:bookmarkEnd w:id="56"/>
    </w:p>
    <w:p w:rsidR="005C2A84" w:rsidRPr="004B669E" w:rsidRDefault="004B669E" w:rsidP="004B669E">
      <w:pPr>
        <w:spacing w:after="120" w:line="240" w:lineRule="auto"/>
        <w:jc w:val="center"/>
        <w:rPr>
          <w:rFonts w:ascii="Times New Roman" w:hAnsi="Times New Roman" w:cs="Times New Roman"/>
          <w:b/>
          <w:sz w:val="28"/>
          <w:szCs w:val="28"/>
          <w:lang w:val="uk-UA"/>
        </w:rPr>
      </w:pPr>
      <w:r w:rsidRPr="004B669E">
        <w:rPr>
          <w:rFonts w:ascii="Times New Roman" w:hAnsi="Times New Roman" w:cs="Times New Roman"/>
          <w:b/>
          <w:sz w:val="28"/>
          <w:szCs w:val="28"/>
          <w:lang w:val="uk-UA"/>
        </w:rPr>
        <w:t>ІХ. ПРИКІНЦЕВІ ПОЛОЖЕННЯ</w:t>
      </w:r>
    </w:p>
    <w:p w:rsidR="005C2A84" w:rsidRPr="008E7413" w:rsidRDefault="005C2A84" w:rsidP="00CE5C29">
      <w:pPr>
        <w:spacing w:after="120" w:line="240" w:lineRule="auto"/>
        <w:ind w:firstLine="708"/>
        <w:jc w:val="both"/>
        <w:rPr>
          <w:rFonts w:ascii="Times New Roman" w:hAnsi="Times New Roman" w:cs="Times New Roman"/>
          <w:sz w:val="28"/>
          <w:szCs w:val="28"/>
          <w:lang w:val="uk-UA"/>
        </w:rPr>
      </w:pPr>
      <w:bookmarkStart w:id="57" w:name="n65"/>
      <w:bookmarkEnd w:id="57"/>
      <w:r w:rsidRPr="008E7413">
        <w:rPr>
          <w:rFonts w:ascii="Times New Roman" w:hAnsi="Times New Roman" w:cs="Times New Roman"/>
          <w:sz w:val="28"/>
          <w:szCs w:val="28"/>
          <w:lang w:val="uk-UA"/>
        </w:rPr>
        <w:t>1.</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Недотримання вимог цих Правил є підставою для притягнення працівника (державного службовця) до відповідальності у порядку, передбаченому чинним законодавством.</w:t>
      </w:r>
    </w:p>
    <w:p w:rsidR="005C2A84" w:rsidRPr="008E7413" w:rsidRDefault="005C2A84" w:rsidP="00CE5C29">
      <w:pPr>
        <w:spacing w:after="120" w:line="240" w:lineRule="auto"/>
        <w:ind w:firstLine="708"/>
        <w:jc w:val="both"/>
        <w:rPr>
          <w:rFonts w:ascii="Times New Roman" w:hAnsi="Times New Roman" w:cs="Times New Roman"/>
          <w:sz w:val="28"/>
          <w:szCs w:val="28"/>
          <w:lang w:val="uk-UA"/>
        </w:rPr>
      </w:pPr>
      <w:bookmarkStart w:id="58" w:name="n66"/>
      <w:bookmarkEnd w:id="58"/>
      <w:r w:rsidRPr="008E7413">
        <w:rPr>
          <w:rFonts w:ascii="Times New Roman" w:hAnsi="Times New Roman" w:cs="Times New Roman"/>
          <w:sz w:val="28"/>
          <w:szCs w:val="28"/>
          <w:lang w:val="uk-UA"/>
        </w:rPr>
        <w:t>2.</w:t>
      </w:r>
      <w:r w:rsidR="00E06944">
        <w:rPr>
          <w:rFonts w:ascii="Times New Roman" w:hAnsi="Times New Roman" w:cs="Times New Roman"/>
          <w:sz w:val="28"/>
          <w:szCs w:val="28"/>
          <w:lang w:val="uk-UA"/>
        </w:rPr>
        <w:t> </w:t>
      </w:r>
      <w:r w:rsidRPr="008E7413">
        <w:rPr>
          <w:rFonts w:ascii="Times New Roman" w:hAnsi="Times New Roman" w:cs="Times New Roman"/>
          <w:sz w:val="28"/>
          <w:szCs w:val="28"/>
          <w:lang w:val="uk-UA"/>
        </w:rPr>
        <w:t xml:space="preserve">Питання, пов’язані із застосуванням </w:t>
      </w:r>
      <w:r w:rsidR="006505AE">
        <w:rPr>
          <w:rFonts w:ascii="Times New Roman" w:hAnsi="Times New Roman" w:cs="Times New Roman"/>
          <w:sz w:val="28"/>
          <w:szCs w:val="28"/>
          <w:lang w:val="uk-UA"/>
        </w:rPr>
        <w:t>П</w:t>
      </w:r>
      <w:r w:rsidRPr="008E7413">
        <w:rPr>
          <w:rFonts w:ascii="Times New Roman" w:hAnsi="Times New Roman" w:cs="Times New Roman"/>
          <w:sz w:val="28"/>
          <w:szCs w:val="28"/>
          <w:lang w:val="uk-UA"/>
        </w:rPr>
        <w:t>равил, вирішуються головою або керівником апарату, а у випадках, передбачених чинним законодавством, спільно або за згодою з Радою трудового колективу р</w:t>
      </w:r>
      <w:r w:rsidR="00BF24BB">
        <w:rPr>
          <w:rFonts w:ascii="Times New Roman" w:hAnsi="Times New Roman" w:cs="Times New Roman"/>
          <w:sz w:val="28"/>
          <w:szCs w:val="28"/>
          <w:lang w:val="uk-UA"/>
        </w:rPr>
        <w:t>айонної державної адміністрації</w:t>
      </w:r>
      <w:r w:rsidRPr="008E7413">
        <w:rPr>
          <w:rFonts w:ascii="Times New Roman" w:hAnsi="Times New Roman" w:cs="Times New Roman"/>
          <w:sz w:val="28"/>
          <w:szCs w:val="28"/>
          <w:lang w:val="uk-UA"/>
        </w:rPr>
        <w:t>.</w:t>
      </w:r>
    </w:p>
    <w:p w:rsidR="00CE5C29" w:rsidRPr="00474801" w:rsidRDefault="00CE5C29" w:rsidP="00BF24BB">
      <w:pPr>
        <w:spacing w:after="0" w:line="240" w:lineRule="auto"/>
        <w:jc w:val="both"/>
        <w:rPr>
          <w:rFonts w:ascii="Times New Roman" w:hAnsi="Times New Roman"/>
          <w:sz w:val="28"/>
          <w:szCs w:val="28"/>
          <w:lang w:val="uk-UA"/>
        </w:rPr>
      </w:pPr>
    </w:p>
    <w:p w:rsidR="00CE5C29" w:rsidRPr="00474801" w:rsidRDefault="00CE5C29" w:rsidP="00BF24BB">
      <w:pPr>
        <w:spacing w:after="0" w:line="240" w:lineRule="auto"/>
        <w:jc w:val="both"/>
        <w:rPr>
          <w:rFonts w:ascii="Times New Roman" w:hAnsi="Times New Roman"/>
          <w:sz w:val="28"/>
          <w:szCs w:val="28"/>
          <w:lang w:val="uk-UA"/>
        </w:rPr>
      </w:pPr>
    </w:p>
    <w:p w:rsidR="00CE5C29" w:rsidRPr="00474801"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t>Голова Чернігівської районної</w:t>
      </w:r>
    </w:p>
    <w:p w:rsidR="00CE5C29" w:rsidRPr="00474801"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t>державної адміністрації</w:t>
      </w:r>
    </w:p>
    <w:p w:rsidR="00CE5C29" w:rsidRPr="00474801"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t>Чернігівської області</w:t>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t xml:space="preserve">   Сергій КРАМАРЕНКО</w:t>
      </w:r>
    </w:p>
    <w:p w:rsidR="00CE5C29" w:rsidRDefault="00CE5C29" w:rsidP="00BF24BB">
      <w:pPr>
        <w:spacing w:after="0" w:line="240" w:lineRule="auto"/>
        <w:jc w:val="both"/>
        <w:rPr>
          <w:rFonts w:ascii="Times New Roman" w:hAnsi="Times New Roman"/>
          <w:sz w:val="28"/>
          <w:szCs w:val="28"/>
          <w:lang w:val="uk-UA"/>
        </w:rPr>
      </w:pPr>
    </w:p>
    <w:p w:rsidR="00BF24BB" w:rsidRDefault="00BF24BB" w:rsidP="00BF24BB">
      <w:pPr>
        <w:spacing w:after="0" w:line="240" w:lineRule="auto"/>
        <w:jc w:val="both"/>
        <w:rPr>
          <w:rFonts w:ascii="Times New Roman" w:hAnsi="Times New Roman"/>
          <w:sz w:val="28"/>
          <w:szCs w:val="28"/>
          <w:lang w:val="uk-UA"/>
        </w:rPr>
      </w:pPr>
    </w:p>
    <w:p w:rsidR="00CE5C29" w:rsidRPr="00474801"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lastRenderedPageBreak/>
        <w:t>Голова Ради трудового колективу</w:t>
      </w:r>
    </w:p>
    <w:p w:rsidR="00CE5C29" w:rsidRPr="00474801"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t xml:space="preserve">Чернігівської районної державної </w:t>
      </w:r>
    </w:p>
    <w:p w:rsidR="00D50623" w:rsidRPr="00BF24BB" w:rsidRDefault="00CE5C29" w:rsidP="00BF24BB">
      <w:pPr>
        <w:spacing w:after="0" w:line="240" w:lineRule="auto"/>
        <w:jc w:val="both"/>
        <w:rPr>
          <w:rFonts w:ascii="Times New Roman" w:hAnsi="Times New Roman"/>
          <w:sz w:val="28"/>
          <w:szCs w:val="28"/>
          <w:lang w:val="uk-UA"/>
        </w:rPr>
      </w:pPr>
      <w:r w:rsidRPr="00474801">
        <w:rPr>
          <w:rFonts w:ascii="Times New Roman" w:hAnsi="Times New Roman"/>
          <w:sz w:val="28"/>
          <w:szCs w:val="28"/>
          <w:lang w:val="uk-UA"/>
        </w:rPr>
        <w:t>адміністрації Чернігівської області</w:t>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r>
      <w:r w:rsidRPr="00474801">
        <w:rPr>
          <w:rFonts w:ascii="Times New Roman" w:hAnsi="Times New Roman"/>
          <w:sz w:val="28"/>
          <w:szCs w:val="28"/>
          <w:lang w:val="uk-UA"/>
        </w:rPr>
        <w:tab/>
        <w:t xml:space="preserve">   Павло КАЛІТНИК</w:t>
      </w:r>
    </w:p>
    <w:sectPr w:rsidR="00D50623" w:rsidRPr="00BF24BB" w:rsidSect="00BF24BB">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261" w:rsidRDefault="00EB4261" w:rsidP="00BF24BB">
      <w:pPr>
        <w:spacing w:after="0" w:line="240" w:lineRule="auto"/>
      </w:pPr>
      <w:r>
        <w:separator/>
      </w:r>
    </w:p>
  </w:endnote>
  <w:endnote w:type="continuationSeparator" w:id="1">
    <w:p w:rsidR="00EB4261" w:rsidRDefault="00EB4261" w:rsidP="00BF2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261" w:rsidRDefault="00EB4261" w:rsidP="00BF24BB">
      <w:pPr>
        <w:spacing w:after="0" w:line="240" w:lineRule="auto"/>
      </w:pPr>
      <w:r>
        <w:separator/>
      </w:r>
    </w:p>
  </w:footnote>
  <w:footnote w:type="continuationSeparator" w:id="1">
    <w:p w:rsidR="00EB4261" w:rsidRDefault="00EB4261" w:rsidP="00BF24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971416"/>
      <w:docPartObj>
        <w:docPartGallery w:val="Page Numbers (Top of Page)"/>
        <w:docPartUnique/>
      </w:docPartObj>
    </w:sdtPr>
    <w:sdtContent>
      <w:p w:rsidR="00BF24BB" w:rsidRDefault="00CB42CC">
        <w:pPr>
          <w:pStyle w:val="a5"/>
          <w:jc w:val="center"/>
        </w:pPr>
        <w:r>
          <w:fldChar w:fldCharType="begin"/>
        </w:r>
        <w:r w:rsidR="00BF24BB">
          <w:instrText>PAGE   \* MERGEFORMAT</w:instrText>
        </w:r>
        <w:r>
          <w:fldChar w:fldCharType="separate"/>
        </w:r>
        <w:r w:rsidR="00FC6121">
          <w:rPr>
            <w:noProof/>
          </w:rPr>
          <w:t>9</w:t>
        </w:r>
        <w:r>
          <w:fldChar w:fldCharType="end"/>
        </w:r>
      </w:p>
    </w:sdtContent>
  </w:sdt>
  <w:p w:rsidR="00BF24BB" w:rsidRDefault="00BF24B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B3B6E"/>
    <w:multiLevelType w:val="hybridMultilevel"/>
    <w:tmpl w:val="3A845372"/>
    <w:lvl w:ilvl="0" w:tplc="349A81AC">
      <w:start w:val="1"/>
      <w:numFmt w:val="decimal"/>
      <w:lvlText w:val="%1."/>
      <w:lvlJc w:val="left"/>
      <w:pPr>
        <w:ind w:left="810" w:hanging="360"/>
      </w:pPr>
      <w:rPr>
        <w:rFonts w:cs="Times New Roman" w:hint="default"/>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F37360"/>
    <w:rsid w:val="00031234"/>
    <w:rsid w:val="00064B89"/>
    <w:rsid w:val="00177232"/>
    <w:rsid w:val="003362EB"/>
    <w:rsid w:val="003540F3"/>
    <w:rsid w:val="004B669E"/>
    <w:rsid w:val="004D1871"/>
    <w:rsid w:val="00555966"/>
    <w:rsid w:val="005C2A84"/>
    <w:rsid w:val="00602426"/>
    <w:rsid w:val="006505AE"/>
    <w:rsid w:val="007D4B23"/>
    <w:rsid w:val="00803FF4"/>
    <w:rsid w:val="008E7413"/>
    <w:rsid w:val="009942EE"/>
    <w:rsid w:val="00BF24BB"/>
    <w:rsid w:val="00C021BA"/>
    <w:rsid w:val="00C96460"/>
    <w:rsid w:val="00CB42CC"/>
    <w:rsid w:val="00CC2076"/>
    <w:rsid w:val="00CE5C29"/>
    <w:rsid w:val="00D50623"/>
    <w:rsid w:val="00D51C06"/>
    <w:rsid w:val="00D561FF"/>
    <w:rsid w:val="00D946C8"/>
    <w:rsid w:val="00DB7BDD"/>
    <w:rsid w:val="00DD410A"/>
    <w:rsid w:val="00DD5555"/>
    <w:rsid w:val="00E06944"/>
    <w:rsid w:val="00E069DF"/>
    <w:rsid w:val="00EA40FA"/>
    <w:rsid w:val="00EB4261"/>
    <w:rsid w:val="00F069A8"/>
    <w:rsid w:val="00F37360"/>
    <w:rsid w:val="00F66BD1"/>
    <w:rsid w:val="00F75B74"/>
    <w:rsid w:val="00F90F11"/>
    <w:rsid w:val="00FC6121"/>
    <w:rsid w:val="00FF41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2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2A84"/>
    <w:pPr>
      <w:spacing w:after="200" w:line="276" w:lineRule="auto"/>
      <w:ind w:left="720"/>
    </w:pPr>
    <w:rPr>
      <w:rFonts w:ascii="Calibri" w:eastAsia="Times New Roman" w:hAnsi="Calibri" w:cs="Calibri"/>
    </w:rPr>
  </w:style>
  <w:style w:type="paragraph" w:customStyle="1" w:styleId="rvps2">
    <w:name w:val="rvps2"/>
    <w:basedOn w:val="a"/>
    <w:rsid w:val="005C2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C2A84"/>
    <w:rPr>
      <w:color w:val="0000FF"/>
      <w:u w:val="single"/>
    </w:rPr>
  </w:style>
  <w:style w:type="paragraph" w:styleId="a5">
    <w:name w:val="header"/>
    <w:basedOn w:val="a"/>
    <w:link w:val="a6"/>
    <w:uiPriority w:val="99"/>
    <w:unhideWhenUsed/>
    <w:rsid w:val="00BF2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24BB"/>
  </w:style>
  <w:style w:type="paragraph" w:styleId="a7">
    <w:name w:val="footer"/>
    <w:basedOn w:val="a"/>
    <w:link w:val="a8"/>
    <w:uiPriority w:val="99"/>
    <w:unhideWhenUsed/>
    <w:rsid w:val="00BF24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4B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15545</Characters>
  <Application>Microsoft Office Word</Application>
  <DocSecurity>0</DocSecurity>
  <Lines>129</Lines>
  <Paragraphs>36</Paragraphs>
  <ScaleCrop>false</ScaleCrop>
  <Company>diakov.net</Company>
  <LinksUpToDate>false</LinksUpToDate>
  <CharactersWithSpaces>18236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chadm_j</cp:lastModifiedBy>
  <cp:revision>2</cp:revision>
  <dcterms:created xsi:type="dcterms:W3CDTF">2026-06-03T08:47:00Z</dcterms:created>
  <dcterms:modified xsi:type="dcterms:W3CDTF">2026-06-03T08:47:00Z</dcterms:modified>
</cp:coreProperties>
</file>